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5480" w14:textId="77777777" w:rsidR="001B65F2" w:rsidRPr="00635830" w:rsidRDefault="001B65F2" w:rsidP="001B65F2">
      <w:pPr>
        <w:ind w:right="-1" w:firstLine="567"/>
        <w:jc w:val="center"/>
        <w:rPr>
          <w:b/>
          <w:bCs/>
          <w:sz w:val="28"/>
          <w:szCs w:val="28"/>
        </w:rPr>
      </w:pPr>
      <w:r w:rsidRPr="00635830">
        <w:rPr>
          <w:b/>
          <w:bCs/>
          <w:sz w:val="28"/>
          <w:szCs w:val="28"/>
        </w:rPr>
        <w:t>Информационное сообщение</w:t>
      </w:r>
    </w:p>
    <w:p w14:paraId="1A9D3B0A" w14:textId="77777777" w:rsidR="00DE4811" w:rsidRDefault="001B65F2" w:rsidP="001B65F2">
      <w:pPr>
        <w:ind w:right="-1" w:firstLine="567"/>
        <w:jc w:val="center"/>
        <w:rPr>
          <w:b/>
          <w:sz w:val="28"/>
          <w:szCs w:val="28"/>
        </w:rPr>
      </w:pPr>
      <w:r w:rsidRPr="00635830">
        <w:rPr>
          <w:b/>
          <w:bCs/>
          <w:sz w:val="28"/>
          <w:szCs w:val="28"/>
        </w:rPr>
        <w:t xml:space="preserve">о проведении </w:t>
      </w:r>
      <w:r w:rsidRPr="00635830">
        <w:rPr>
          <w:b/>
          <w:sz w:val="28"/>
          <w:szCs w:val="28"/>
        </w:rPr>
        <w:t xml:space="preserve">открытого аукциона по продаже объектов </w:t>
      </w:r>
    </w:p>
    <w:p w14:paraId="5DB19195" w14:textId="24CAFEC9" w:rsidR="001B65F2" w:rsidRPr="00635830" w:rsidRDefault="001B65F2" w:rsidP="001B65F2">
      <w:pPr>
        <w:ind w:right="-1" w:firstLine="567"/>
        <w:jc w:val="center"/>
        <w:rPr>
          <w:b/>
          <w:sz w:val="28"/>
          <w:szCs w:val="28"/>
        </w:rPr>
      </w:pPr>
      <w:r w:rsidRPr="00635830">
        <w:rPr>
          <w:b/>
          <w:sz w:val="28"/>
          <w:szCs w:val="28"/>
        </w:rPr>
        <w:t>муниципального имущества</w:t>
      </w:r>
    </w:p>
    <w:p w14:paraId="002AEE3B" w14:textId="77777777" w:rsidR="001B65F2" w:rsidRPr="00635830" w:rsidRDefault="001B65F2" w:rsidP="001B65F2">
      <w:pPr>
        <w:ind w:right="-1" w:firstLine="567"/>
        <w:jc w:val="center"/>
        <w:rPr>
          <w:b/>
          <w:bCs/>
          <w:sz w:val="28"/>
          <w:szCs w:val="28"/>
        </w:rPr>
      </w:pPr>
    </w:p>
    <w:p w14:paraId="0A01EC88" w14:textId="62DD83B9" w:rsidR="001B65F2" w:rsidRPr="00635830" w:rsidRDefault="001B65F2" w:rsidP="001B65F2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Pr="00635830">
        <w:rPr>
          <w:bCs/>
          <w:sz w:val="28"/>
          <w:szCs w:val="28"/>
        </w:rPr>
        <w:t xml:space="preserve">сельского поселения </w:t>
      </w:r>
      <w:r w:rsidR="00B326F0">
        <w:rPr>
          <w:sz w:val="28"/>
          <w:szCs w:val="28"/>
        </w:rPr>
        <w:t>Кудеевский</w:t>
      </w:r>
      <w:r w:rsidRPr="00635830">
        <w:rPr>
          <w:bCs/>
          <w:sz w:val="28"/>
          <w:szCs w:val="28"/>
        </w:rPr>
        <w:t xml:space="preserve"> сельсовет муниципального района Иглинский район Республики Башкортостан сообщает о проведении открытого аукциона по продаже находящегося в собственности сельского поселения </w:t>
      </w:r>
      <w:r w:rsidR="004A713D">
        <w:rPr>
          <w:sz w:val="28"/>
          <w:szCs w:val="28"/>
        </w:rPr>
        <w:t>Кудеевский</w:t>
      </w:r>
      <w:r w:rsidRPr="00635830">
        <w:rPr>
          <w:bCs/>
          <w:sz w:val="28"/>
          <w:szCs w:val="28"/>
        </w:rPr>
        <w:t xml:space="preserve"> сельсовет муниципального района Иглинский район Республики Башкортостан муниципального имущества.</w:t>
      </w:r>
    </w:p>
    <w:p w14:paraId="06DBDF80" w14:textId="77777777" w:rsidR="001B65F2" w:rsidRPr="00C84158" w:rsidRDefault="001B65F2" w:rsidP="001B65F2">
      <w:pPr>
        <w:ind w:firstLine="567"/>
        <w:jc w:val="both"/>
        <w:rPr>
          <w:bCs/>
          <w:sz w:val="28"/>
          <w:szCs w:val="28"/>
        </w:rPr>
      </w:pPr>
      <w:r w:rsidRPr="00635830">
        <w:rPr>
          <w:bCs/>
          <w:sz w:val="28"/>
          <w:szCs w:val="28"/>
        </w:rPr>
        <w:t xml:space="preserve">Аукцион проводится в соответствии с </w:t>
      </w:r>
      <w:r>
        <w:rPr>
          <w:bCs/>
          <w:sz w:val="28"/>
          <w:szCs w:val="28"/>
        </w:rPr>
        <w:t xml:space="preserve">Федеральным законом от </w:t>
      </w:r>
      <w:r w:rsidRPr="00635830">
        <w:rPr>
          <w:bCs/>
          <w:sz w:val="28"/>
          <w:szCs w:val="28"/>
        </w:rPr>
        <w:t xml:space="preserve">21.12.2001 года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Pr="00635830">
        <w:rPr>
          <w:sz w:val="28"/>
          <w:szCs w:val="28"/>
        </w:rPr>
        <w:t>года № 860.</w:t>
      </w:r>
    </w:p>
    <w:p w14:paraId="3C19D4EF" w14:textId="12C2BB9E" w:rsidR="001B65F2" w:rsidRPr="00635830" w:rsidRDefault="001B65F2" w:rsidP="001B65F2">
      <w:pPr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Собственник и организатор торгов продаваемого имущества</w:t>
      </w:r>
      <w:r w:rsidR="00A34200">
        <w:rPr>
          <w:sz w:val="28"/>
          <w:szCs w:val="28"/>
        </w:rPr>
        <w:t xml:space="preserve"> </w:t>
      </w:r>
      <w:proofErr w:type="gramStart"/>
      <w:r w:rsidRPr="00635830">
        <w:rPr>
          <w:sz w:val="28"/>
          <w:szCs w:val="28"/>
        </w:rPr>
        <w:t>–  Муниципальное</w:t>
      </w:r>
      <w:proofErr w:type="gramEnd"/>
      <w:r w:rsidR="00A34200">
        <w:rPr>
          <w:sz w:val="28"/>
          <w:szCs w:val="28"/>
        </w:rPr>
        <w:t xml:space="preserve"> </w:t>
      </w:r>
      <w:r w:rsidRPr="00635830">
        <w:rPr>
          <w:sz w:val="28"/>
          <w:szCs w:val="28"/>
        </w:rPr>
        <w:t>образование сельско</w:t>
      </w:r>
      <w:r>
        <w:rPr>
          <w:sz w:val="28"/>
          <w:szCs w:val="28"/>
        </w:rPr>
        <w:t>е</w:t>
      </w:r>
      <w:r w:rsidRPr="00635830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635830">
        <w:rPr>
          <w:sz w:val="28"/>
          <w:szCs w:val="28"/>
        </w:rPr>
        <w:t xml:space="preserve"> </w:t>
      </w:r>
      <w:r w:rsidR="002265C4">
        <w:rPr>
          <w:sz w:val="28"/>
          <w:szCs w:val="28"/>
        </w:rPr>
        <w:t>Кудеевский</w:t>
      </w:r>
      <w:r w:rsidRPr="00635830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14:paraId="460A9C2F" w14:textId="77777777" w:rsidR="001B65F2" w:rsidRPr="00635830" w:rsidRDefault="001B65F2" w:rsidP="001B65F2">
      <w:pPr>
        <w:spacing w:after="12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Оператор электронной площадки </w:t>
      </w:r>
      <w:proofErr w:type="gramStart"/>
      <w:r w:rsidRPr="00635830">
        <w:rPr>
          <w:sz w:val="28"/>
          <w:szCs w:val="28"/>
        </w:rPr>
        <w:t>-  Акционерное</w:t>
      </w:r>
      <w:proofErr w:type="gramEnd"/>
      <w:r w:rsidRPr="00635830">
        <w:rPr>
          <w:sz w:val="28"/>
          <w:szCs w:val="28"/>
        </w:rPr>
        <w:t xml:space="preserve"> общество «Единая электронная торговая площадка».</w:t>
      </w:r>
    </w:p>
    <w:p w14:paraId="418C1E35" w14:textId="2A1F9BEC" w:rsidR="001762AB" w:rsidRPr="00B749F1" w:rsidRDefault="001762AB" w:rsidP="001762AB">
      <w:pPr>
        <w:suppressAutoHyphens/>
        <w:ind w:firstLine="708"/>
        <w:jc w:val="both"/>
        <w:rPr>
          <w:sz w:val="28"/>
          <w:szCs w:val="28"/>
        </w:rPr>
      </w:pPr>
      <w:r w:rsidRPr="00B749F1">
        <w:rPr>
          <w:sz w:val="28"/>
          <w:szCs w:val="28"/>
        </w:rPr>
        <w:t xml:space="preserve">Условия приватизации утверждены постановлением главы сельского поселения </w:t>
      </w:r>
      <w:r>
        <w:rPr>
          <w:rFonts w:cs="Arial"/>
          <w:bCs/>
          <w:iCs/>
          <w:sz w:val="28"/>
          <w:szCs w:val="28"/>
        </w:rPr>
        <w:t>Кудеевский</w:t>
      </w:r>
      <w:r w:rsidRPr="00B749F1">
        <w:rPr>
          <w:sz w:val="28"/>
          <w:szCs w:val="28"/>
        </w:rPr>
        <w:t xml:space="preserve"> сельсовет муниципального района Иглинский район Республики Башкортостан №</w:t>
      </w:r>
      <w:r w:rsidR="007607BA">
        <w:rPr>
          <w:sz w:val="28"/>
          <w:szCs w:val="28"/>
        </w:rPr>
        <w:t xml:space="preserve">02-09-51 </w:t>
      </w:r>
      <w:r w:rsidRPr="00B749F1">
        <w:rPr>
          <w:sz w:val="28"/>
          <w:szCs w:val="28"/>
        </w:rPr>
        <w:t xml:space="preserve">от </w:t>
      </w:r>
      <w:r w:rsidR="007607BA">
        <w:rPr>
          <w:sz w:val="28"/>
          <w:szCs w:val="28"/>
        </w:rPr>
        <w:t xml:space="preserve">01 июля </w:t>
      </w:r>
      <w:r w:rsidRPr="00B749F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749F1">
        <w:rPr>
          <w:sz w:val="28"/>
          <w:szCs w:val="28"/>
        </w:rPr>
        <w:t xml:space="preserve"> года в соответствии с Решением Совета сельского поселения </w:t>
      </w:r>
      <w:r>
        <w:rPr>
          <w:rFonts w:cs="Arial"/>
          <w:bCs/>
          <w:iCs/>
          <w:sz w:val="28"/>
          <w:szCs w:val="28"/>
        </w:rPr>
        <w:t>Кудеевский</w:t>
      </w:r>
      <w:r w:rsidRPr="00B749F1">
        <w:rPr>
          <w:sz w:val="28"/>
          <w:szCs w:val="28"/>
        </w:rPr>
        <w:t xml:space="preserve"> сельсовет муниципального района Иглинский район Республики Башкортостан № </w:t>
      </w:r>
      <w:r>
        <w:rPr>
          <w:sz w:val="28"/>
          <w:szCs w:val="28"/>
        </w:rPr>
        <w:t>136</w:t>
      </w:r>
      <w:r w:rsidRPr="00B749F1">
        <w:rPr>
          <w:sz w:val="28"/>
          <w:szCs w:val="28"/>
        </w:rPr>
        <w:t xml:space="preserve"> от </w:t>
      </w:r>
      <w:r>
        <w:rPr>
          <w:sz w:val="28"/>
          <w:szCs w:val="28"/>
        </w:rPr>
        <w:t>16 июля</w:t>
      </w:r>
      <w:r w:rsidRPr="00B749F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B749F1">
        <w:rPr>
          <w:sz w:val="28"/>
          <w:szCs w:val="28"/>
        </w:rPr>
        <w:t xml:space="preserve"> года «Об утверждении прогнозного плана (программы) приватизации муниципального имущества сельского поселения </w:t>
      </w:r>
      <w:r>
        <w:rPr>
          <w:rFonts w:cs="Arial"/>
          <w:bCs/>
          <w:iCs/>
          <w:sz w:val="28"/>
          <w:szCs w:val="28"/>
        </w:rPr>
        <w:t>Кудеевский</w:t>
      </w:r>
      <w:r w:rsidRPr="00B749F1">
        <w:rPr>
          <w:sz w:val="28"/>
          <w:szCs w:val="28"/>
        </w:rPr>
        <w:t xml:space="preserve"> сельсовет муниципального района Иглинский район Республики Башкортостан на 202</w:t>
      </w:r>
      <w:r>
        <w:rPr>
          <w:sz w:val="28"/>
          <w:szCs w:val="28"/>
        </w:rPr>
        <w:t>4</w:t>
      </w:r>
      <w:r w:rsidRPr="00B749F1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749F1">
        <w:rPr>
          <w:sz w:val="28"/>
          <w:szCs w:val="28"/>
        </w:rPr>
        <w:t xml:space="preserve"> годы»</w:t>
      </w:r>
    </w:p>
    <w:p w14:paraId="376FBB0F" w14:textId="52DC7158" w:rsidR="001762AB" w:rsidRPr="00B749F1" w:rsidRDefault="001762AB" w:rsidP="001762AB">
      <w:pPr>
        <w:widowControl w:val="0"/>
        <w:tabs>
          <w:tab w:val="left" w:pos="-142"/>
          <w:tab w:val="left" w:pos="4140"/>
        </w:tabs>
        <w:autoSpaceDE w:val="0"/>
        <w:autoSpaceDN w:val="0"/>
        <w:adjustRightInd w:val="0"/>
        <w:ind w:right="-1"/>
        <w:jc w:val="both"/>
        <w:rPr>
          <w:sz w:val="28"/>
          <w:szCs w:val="28"/>
          <w:lang w:eastAsia="ar-SA"/>
        </w:rPr>
      </w:pPr>
      <w:r w:rsidRPr="00B749F1">
        <w:rPr>
          <w:sz w:val="28"/>
          <w:szCs w:val="28"/>
        </w:rPr>
        <w:t xml:space="preserve">          </w:t>
      </w:r>
      <w:r w:rsidRPr="00B749F1">
        <w:rPr>
          <w:sz w:val="28"/>
          <w:szCs w:val="28"/>
          <w:lang w:eastAsia="ar-SA"/>
        </w:rPr>
        <w:t xml:space="preserve">На продажу на открытом аукционе единым </w:t>
      </w:r>
      <w:r w:rsidRPr="00B749F1">
        <w:rPr>
          <w:b/>
          <w:sz w:val="28"/>
          <w:szCs w:val="28"/>
          <w:lang w:eastAsia="ar-SA"/>
        </w:rPr>
        <w:t>Лотом</w:t>
      </w:r>
      <w:r w:rsidRPr="00B749F1">
        <w:rPr>
          <w:sz w:val="28"/>
          <w:szCs w:val="28"/>
          <w:lang w:eastAsia="ar-SA"/>
        </w:rPr>
        <w:t xml:space="preserve"> выставляется объект муниципального</w:t>
      </w:r>
      <w:r w:rsidRPr="00B749F1">
        <w:rPr>
          <w:sz w:val="28"/>
          <w:szCs w:val="28"/>
        </w:rPr>
        <w:t xml:space="preserve"> имущества сельского поселения </w:t>
      </w:r>
      <w:r>
        <w:rPr>
          <w:rFonts w:cs="Arial"/>
          <w:bCs/>
          <w:iCs/>
          <w:sz w:val="28"/>
          <w:szCs w:val="28"/>
        </w:rPr>
        <w:t>Кудеевский</w:t>
      </w:r>
      <w:r w:rsidRPr="00B749F1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635830">
        <w:rPr>
          <w:sz w:val="28"/>
          <w:szCs w:val="28"/>
        </w:rPr>
        <w:t>объект движимого имущества</w:t>
      </w:r>
      <w:r>
        <w:rPr>
          <w:sz w:val="28"/>
          <w:szCs w:val="28"/>
        </w:rPr>
        <w:t xml:space="preserve"> - легковой автомобиль </w:t>
      </w:r>
      <w:r>
        <w:rPr>
          <w:sz w:val="28"/>
          <w:szCs w:val="28"/>
          <w:lang w:val="en-US"/>
        </w:rPr>
        <w:t>KIA</w:t>
      </w:r>
      <w:r w:rsidRPr="009E6E5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FB</w:t>
      </w:r>
      <w:r w:rsidRPr="009E6E54">
        <w:rPr>
          <w:sz w:val="28"/>
          <w:szCs w:val="28"/>
        </w:rPr>
        <w:t xml:space="preserve"> 2272 (</w:t>
      </w:r>
      <w:r>
        <w:rPr>
          <w:sz w:val="28"/>
          <w:szCs w:val="28"/>
          <w:lang w:val="en-US"/>
        </w:rPr>
        <w:t>Spectra</w:t>
      </w:r>
      <w:r w:rsidRPr="009E6E54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VIN</w:t>
      </w:r>
      <w:r w:rsidRPr="009E6E5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>XWKFB</w:t>
      </w:r>
      <w:r w:rsidRPr="009E6E54">
        <w:rPr>
          <w:sz w:val="28"/>
          <w:szCs w:val="28"/>
        </w:rPr>
        <w:t>227270024659</w:t>
      </w:r>
      <w:r>
        <w:rPr>
          <w:sz w:val="28"/>
          <w:szCs w:val="28"/>
        </w:rPr>
        <w:t xml:space="preserve">, Рег.№ С 600 МА 02, 2006 г/в., а также автошина 185/65 </w:t>
      </w:r>
      <w:r>
        <w:rPr>
          <w:sz w:val="28"/>
          <w:szCs w:val="28"/>
          <w:lang w:val="en-US"/>
        </w:rPr>
        <w:t>R</w:t>
      </w:r>
      <w:r w:rsidRPr="00B42171">
        <w:rPr>
          <w:sz w:val="28"/>
          <w:szCs w:val="28"/>
        </w:rPr>
        <w:t xml:space="preserve"> 14 </w:t>
      </w:r>
      <w:r>
        <w:rPr>
          <w:sz w:val="28"/>
          <w:szCs w:val="28"/>
          <w:lang w:val="en-US"/>
        </w:rPr>
        <w:t>Cordiant</w:t>
      </w:r>
      <w:r w:rsidRPr="00B4217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Road</w:t>
      </w:r>
      <w:r w:rsidRPr="00B4217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Runner</w:t>
      </w:r>
      <w:r w:rsidRPr="00B421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(летняя) 86Н, в количестве 4 шт., шины зимние </w:t>
      </w:r>
      <w:r>
        <w:rPr>
          <w:sz w:val="28"/>
          <w:szCs w:val="28"/>
          <w:lang w:val="en-US"/>
        </w:rPr>
        <w:t>Pirelli</w:t>
      </w:r>
      <w:r w:rsidRPr="0049490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Formula</w:t>
      </w:r>
      <w:r w:rsidRPr="0049490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Ice</w:t>
      </w:r>
      <w:r w:rsidRPr="0049490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494907">
        <w:rPr>
          <w:sz w:val="28"/>
          <w:szCs w:val="28"/>
        </w:rPr>
        <w:t>14</w:t>
      </w:r>
      <w:r w:rsidR="007201FE">
        <w:rPr>
          <w:sz w:val="28"/>
          <w:szCs w:val="28"/>
        </w:rPr>
        <w:t xml:space="preserve"> </w:t>
      </w:r>
      <w:r>
        <w:rPr>
          <w:sz w:val="28"/>
          <w:szCs w:val="28"/>
        </w:rPr>
        <w:t>185/65 86</w:t>
      </w:r>
      <w:r>
        <w:rPr>
          <w:sz w:val="28"/>
          <w:szCs w:val="28"/>
          <w:lang w:val="en-US"/>
        </w:rPr>
        <w:t>t</w:t>
      </w:r>
      <w:r w:rsidRPr="00494907">
        <w:rPr>
          <w:sz w:val="28"/>
          <w:szCs w:val="28"/>
        </w:rPr>
        <w:t xml:space="preserve"> 185/6</w:t>
      </w:r>
      <w:r w:rsidR="00FB3EEB">
        <w:rPr>
          <w:sz w:val="28"/>
          <w:szCs w:val="28"/>
        </w:rPr>
        <w:t>5</w:t>
      </w:r>
      <w:r w:rsidRPr="0049490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494907">
        <w:rPr>
          <w:sz w:val="28"/>
          <w:szCs w:val="28"/>
        </w:rPr>
        <w:t>14 86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, в количестве 4 штук</w:t>
      </w:r>
    </w:p>
    <w:p w14:paraId="54680630" w14:textId="77777777" w:rsidR="001762AB" w:rsidRPr="00B749F1" w:rsidRDefault="001762AB" w:rsidP="001762AB">
      <w:pPr>
        <w:widowControl w:val="0"/>
        <w:tabs>
          <w:tab w:val="left" w:pos="-142"/>
          <w:tab w:val="left" w:pos="4140"/>
        </w:tabs>
        <w:suppressAutoHyphens/>
        <w:autoSpaceDE w:val="0"/>
        <w:autoSpaceDN w:val="0"/>
        <w:adjustRightInd w:val="0"/>
        <w:ind w:right="-1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749F1">
        <w:rPr>
          <w:rFonts w:eastAsia="Calibri"/>
          <w:b/>
          <w:bCs/>
          <w:sz w:val="28"/>
          <w:szCs w:val="28"/>
          <w:lang w:eastAsia="en-US"/>
        </w:rPr>
        <w:t>Краткая характеристика имущества:</w:t>
      </w:r>
    </w:p>
    <w:p w14:paraId="35C2542D" w14:textId="77777777" w:rsidR="001762AB" w:rsidRDefault="001762AB" w:rsidP="001762AB">
      <w:pPr>
        <w:widowControl w:val="0"/>
        <w:tabs>
          <w:tab w:val="left" w:pos="126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092E">
        <w:rPr>
          <w:b/>
          <w:sz w:val="28"/>
          <w:szCs w:val="28"/>
        </w:rPr>
        <w:t>легковой автомобиль</w:t>
      </w:r>
      <w:r w:rsidRPr="00B5092E">
        <w:rPr>
          <w:sz w:val="28"/>
          <w:szCs w:val="28"/>
        </w:rPr>
        <w:t xml:space="preserve">, марка: </w:t>
      </w:r>
      <w:r>
        <w:rPr>
          <w:sz w:val="28"/>
          <w:szCs w:val="28"/>
          <w:lang w:val="en-US"/>
        </w:rPr>
        <w:t>KIA</w:t>
      </w:r>
      <w:r w:rsidRPr="009E6E5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FB</w:t>
      </w:r>
      <w:r w:rsidRPr="009E6E54">
        <w:rPr>
          <w:sz w:val="28"/>
          <w:szCs w:val="28"/>
        </w:rPr>
        <w:t xml:space="preserve"> 2272 (</w:t>
      </w:r>
      <w:r>
        <w:rPr>
          <w:sz w:val="28"/>
          <w:szCs w:val="28"/>
          <w:lang w:val="en-US"/>
        </w:rPr>
        <w:t>Spectra</w:t>
      </w:r>
      <w:r w:rsidRPr="009E6E54">
        <w:rPr>
          <w:sz w:val="28"/>
          <w:szCs w:val="28"/>
        </w:rPr>
        <w:t>)</w:t>
      </w:r>
    </w:p>
    <w:p w14:paraId="7B241C09" w14:textId="77777777" w:rsidR="001762AB" w:rsidRPr="00B5092E" w:rsidRDefault="001762AB" w:rsidP="001762AB">
      <w:pPr>
        <w:widowControl w:val="0"/>
        <w:tabs>
          <w:tab w:val="left" w:pos="126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092E">
        <w:rPr>
          <w:sz w:val="28"/>
          <w:szCs w:val="28"/>
        </w:rPr>
        <w:t xml:space="preserve">Идентификационный номер: </w:t>
      </w:r>
      <w:r>
        <w:rPr>
          <w:sz w:val="28"/>
          <w:szCs w:val="28"/>
          <w:lang w:val="en-US"/>
        </w:rPr>
        <w:t>XWKFB</w:t>
      </w:r>
      <w:r w:rsidRPr="009E6E54">
        <w:rPr>
          <w:sz w:val="28"/>
          <w:szCs w:val="28"/>
        </w:rPr>
        <w:t>227270024659</w:t>
      </w:r>
      <w:r w:rsidRPr="00B5092E">
        <w:rPr>
          <w:sz w:val="28"/>
          <w:szCs w:val="28"/>
        </w:rPr>
        <w:t>;</w:t>
      </w:r>
    </w:p>
    <w:p w14:paraId="33546F5E" w14:textId="77777777" w:rsidR="001762AB" w:rsidRPr="00B5092E" w:rsidRDefault="001762AB" w:rsidP="001762AB">
      <w:pPr>
        <w:widowControl w:val="0"/>
        <w:tabs>
          <w:tab w:val="left" w:pos="126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092E">
        <w:rPr>
          <w:sz w:val="28"/>
          <w:szCs w:val="28"/>
        </w:rPr>
        <w:t>Государственный регистрационный знак</w:t>
      </w:r>
      <w:r w:rsidRPr="003937DF">
        <w:rPr>
          <w:sz w:val="28"/>
          <w:szCs w:val="28"/>
        </w:rPr>
        <w:t xml:space="preserve"> </w:t>
      </w:r>
      <w:r>
        <w:rPr>
          <w:sz w:val="28"/>
          <w:szCs w:val="28"/>
        </w:rPr>
        <w:t>С 600 МА 02</w:t>
      </w:r>
      <w:r w:rsidRPr="00B5092E">
        <w:rPr>
          <w:sz w:val="28"/>
          <w:szCs w:val="28"/>
        </w:rPr>
        <w:t>;</w:t>
      </w:r>
    </w:p>
    <w:p w14:paraId="49414AC8" w14:textId="77777777" w:rsidR="001762AB" w:rsidRPr="00B5092E" w:rsidRDefault="001762AB" w:rsidP="001762AB">
      <w:pPr>
        <w:widowControl w:val="0"/>
        <w:tabs>
          <w:tab w:val="left" w:pos="126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092E">
        <w:rPr>
          <w:sz w:val="28"/>
          <w:szCs w:val="28"/>
        </w:rPr>
        <w:t>Год изготовления ТС: 200</w:t>
      </w:r>
      <w:r>
        <w:rPr>
          <w:sz w:val="28"/>
          <w:szCs w:val="28"/>
        </w:rPr>
        <w:t>6</w:t>
      </w:r>
      <w:r w:rsidRPr="00B5092E">
        <w:rPr>
          <w:sz w:val="28"/>
          <w:szCs w:val="28"/>
        </w:rPr>
        <w:t>;</w:t>
      </w:r>
    </w:p>
    <w:p w14:paraId="68DEA821" w14:textId="77777777" w:rsidR="001762AB" w:rsidRPr="00B5092E" w:rsidRDefault="001762AB" w:rsidP="001762AB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092E">
        <w:rPr>
          <w:sz w:val="28"/>
          <w:szCs w:val="28"/>
        </w:rPr>
        <w:t xml:space="preserve">Модель, № двигателя: </w:t>
      </w:r>
      <w:r>
        <w:rPr>
          <w:sz w:val="28"/>
          <w:szCs w:val="28"/>
          <w:lang w:val="en-US"/>
        </w:rPr>
        <w:t>S</w:t>
      </w:r>
      <w:r w:rsidRPr="00032AA2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D</w:t>
      </w:r>
      <w:r w:rsidRPr="00032AA2">
        <w:rPr>
          <w:sz w:val="28"/>
          <w:szCs w:val="28"/>
        </w:rPr>
        <w:t>114509</w:t>
      </w:r>
      <w:r w:rsidRPr="00B5092E">
        <w:rPr>
          <w:sz w:val="28"/>
          <w:szCs w:val="28"/>
        </w:rPr>
        <w:t xml:space="preserve">; </w:t>
      </w:r>
    </w:p>
    <w:p w14:paraId="40E4F326" w14:textId="77777777" w:rsidR="001762AB" w:rsidRPr="00B5092E" w:rsidRDefault="001762AB" w:rsidP="001762AB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092E">
        <w:rPr>
          <w:sz w:val="28"/>
          <w:szCs w:val="28"/>
        </w:rPr>
        <w:t>Шасси (рама) № ОТСУТСТВУЕТ;</w:t>
      </w:r>
    </w:p>
    <w:p w14:paraId="2A50C7A2" w14:textId="77777777" w:rsidR="001762AB" w:rsidRPr="00B5092E" w:rsidRDefault="001762AB" w:rsidP="001762AB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092E">
        <w:rPr>
          <w:sz w:val="28"/>
          <w:szCs w:val="28"/>
        </w:rPr>
        <w:t xml:space="preserve">Кузов (кабина, прицеп) №: </w:t>
      </w:r>
      <w:r>
        <w:rPr>
          <w:sz w:val="28"/>
          <w:szCs w:val="28"/>
          <w:lang w:val="en-US"/>
        </w:rPr>
        <w:t>XWKFB</w:t>
      </w:r>
      <w:r w:rsidRPr="009E6E54">
        <w:rPr>
          <w:sz w:val="28"/>
          <w:szCs w:val="28"/>
        </w:rPr>
        <w:t>227270024659</w:t>
      </w:r>
      <w:r w:rsidRPr="00B5092E">
        <w:rPr>
          <w:sz w:val="28"/>
          <w:szCs w:val="28"/>
        </w:rPr>
        <w:t>;</w:t>
      </w:r>
    </w:p>
    <w:p w14:paraId="7807489F" w14:textId="77777777" w:rsidR="001762AB" w:rsidRPr="00B5092E" w:rsidRDefault="001762AB" w:rsidP="001762AB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092E">
        <w:rPr>
          <w:sz w:val="28"/>
          <w:szCs w:val="28"/>
        </w:rPr>
        <w:t xml:space="preserve">Цвет кузова (кабины, прицепа): </w:t>
      </w:r>
      <w:r>
        <w:rPr>
          <w:sz w:val="28"/>
          <w:szCs w:val="28"/>
        </w:rPr>
        <w:t>алмазное серебро</w:t>
      </w:r>
      <w:r w:rsidRPr="00032AA2">
        <w:rPr>
          <w:sz w:val="28"/>
          <w:szCs w:val="28"/>
        </w:rPr>
        <w:t xml:space="preserve"> (</w:t>
      </w:r>
      <w:r>
        <w:rPr>
          <w:sz w:val="28"/>
          <w:szCs w:val="28"/>
        </w:rPr>
        <w:t>белый)</w:t>
      </w:r>
      <w:r w:rsidRPr="00B5092E">
        <w:rPr>
          <w:sz w:val="28"/>
          <w:szCs w:val="28"/>
        </w:rPr>
        <w:t>;</w:t>
      </w:r>
    </w:p>
    <w:p w14:paraId="4A79F37F" w14:textId="77777777" w:rsidR="001762AB" w:rsidRPr="00B5092E" w:rsidRDefault="001762AB" w:rsidP="001762AB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092E">
        <w:rPr>
          <w:sz w:val="28"/>
          <w:szCs w:val="28"/>
        </w:rPr>
        <w:t xml:space="preserve">Мощность двигателя, </w:t>
      </w:r>
      <w:proofErr w:type="spellStart"/>
      <w:r w:rsidRPr="00B5092E">
        <w:rPr>
          <w:sz w:val="28"/>
          <w:szCs w:val="28"/>
        </w:rPr>
        <w:t>л.с</w:t>
      </w:r>
      <w:proofErr w:type="spellEnd"/>
      <w:r w:rsidRPr="00B5092E">
        <w:rPr>
          <w:sz w:val="28"/>
          <w:szCs w:val="28"/>
        </w:rPr>
        <w:t xml:space="preserve">. (кВт) </w:t>
      </w:r>
      <w:r>
        <w:rPr>
          <w:sz w:val="28"/>
          <w:szCs w:val="28"/>
        </w:rPr>
        <w:t>101, 5 (74,6)</w:t>
      </w:r>
      <w:r w:rsidRPr="00B5092E">
        <w:rPr>
          <w:sz w:val="28"/>
          <w:szCs w:val="28"/>
        </w:rPr>
        <w:t>;</w:t>
      </w:r>
    </w:p>
    <w:p w14:paraId="437F332B" w14:textId="77777777" w:rsidR="001762AB" w:rsidRPr="00B5092E" w:rsidRDefault="001762AB" w:rsidP="001762AB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092E">
        <w:rPr>
          <w:sz w:val="28"/>
          <w:szCs w:val="28"/>
        </w:rPr>
        <w:t xml:space="preserve">Рабочий объем двигателя, </w:t>
      </w:r>
      <w:proofErr w:type="spellStart"/>
      <w:proofErr w:type="gramStart"/>
      <w:r w:rsidRPr="00B5092E">
        <w:rPr>
          <w:sz w:val="28"/>
          <w:szCs w:val="28"/>
        </w:rPr>
        <w:t>куб.см</w:t>
      </w:r>
      <w:proofErr w:type="spellEnd"/>
      <w:proofErr w:type="gramEnd"/>
      <w:r w:rsidRPr="00B5092E">
        <w:rPr>
          <w:sz w:val="28"/>
          <w:szCs w:val="28"/>
        </w:rPr>
        <w:t xml:space="preserve">: </w:t>
      </w:r>
      <w:r w:rsidRPr="00A43ADB">
        <w:rPr>
          <w:sz w:val="28"/>
          <w:szCs w:val="28"/>
        </w:rPr>
        <w:t>1594</w:t>
      </w:r>
      <w:r w:rsidRPr="00B5092E">
        <w:rPr>
          <w:sz w:val="28"/>
          <w:szCs w:val="28"/>
        </w:rPr>
        <w:t>;</w:t>
      </w:r>
    </w:p>
    <w:p w14:paraId="01DABEE8" w14:textId="77777777" w:rsidR="001762AB" w:rsidRPr="00B5092E" w:rsidRDefault="001762AB" w:rsidP="001762AB">
      <w:pPr>
        <w:widowControl w:val="0"/>
        <w:tabs>
          <w:tab w:val="left" w:pos="1080"/>
          <w:tab w:val="left" w:pos="2268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092E">
        <w:rPr>
          <w:sz w:val="28"/>
          <w:szCs w:val="28"/>
        </w:rPr>
        <w:t xml:space="preserve">Тип двигателя: </w:t>
      </w:r>
      <w:r w:rsidRPr="005D22A0">
        <w:rPr>
          <w:sz w:val="28"/>
          <w:szCs w:val="28"/>
          <w:shd w:val="clear" w:color="auto" w:fill="FFFFFF"/>
        </w:rPr>
        <w:t xml:space="preserve">бензиновый, 4-х тактный, </w:t>
      </w:r>
      <w:proofErr w:type="spellStart"/>
      <w:r w:rsidRPr="005D22A0">
        <w:rPr>
          <w:sz w:val="28"/>
          <w:szCs w:val="28"/>
          <w:shd w:val="clear" w:color="auto" w:fill="FFFFFF"/>
        </w:rPr>
        <w:t>впрысковой</w:t>
      </w:r>
      <w:proofErr w:type="spellEnd"/>
      <w:r w:rsidRPr="005D22A0">
        <w:rPr>
          <w:sz w:val="28"/>
          <w:szCs w:val="28"/>
          <w:shd w:val="clear" w:color="auto" w:fill="FFFFFF"/>
        </w:rPr>
        <w:t>;</w:t>
      </w:r>
    </w:p>
    <w:p w14:paraId="3FDA8C4B" w14:textId="77777777" w:rsidR="001762AB" w:rsidRPr="00B5092E" w:rsidRDefault="001762AB" w:rsidP="001762AB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092E">
        <w:rPr>
          <w:sz w:val="28"/>
          <w:szCs w:val="28"/>
        </w:rPr>
        <w:t>Разрешенная максимальная масса, кг: 1</w:t>
      </w:r>
      <w:r>
        <w:rPr>
          <w:sz w:val="28"/>
          <w:szCs w:val="28"/>
        </w:rPr>
        <w:t>600</w:t>
      </w:r>
      <w:r w:rsidRPr="00B5092E">
        <w:rPr>
          <w:sz w:val="28"/>
          <w:szCs w:val="28"/>
        </w:rPr>
        <w:t>;</w:t>
      </w:r>
    </w:p>
    <w:p w14:paraId="3E44F410" w14:textId="77777777" w:rsidR="001762AB" w:rsidRDefault="001762AB" w:rsidP="001762AB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092E">
        <w:rPr>
          <w:sz w:val="28"/>
          <w:szCs w:val="28"/>
        </w:rPr>
        <w:lastRenderedPageBreak/>
        <w:t>Масса без нагрузки, кг: 1</w:t>
      </w:r>
      <w:r>
        <w:rPr>
          <w:sz w:val="28"/>
          <w:szCs w:val="28"/>
        </w:rPr>
        <w:t>245</w:t>
      </w:r>
      <w:r w:rsidRPr="00B5092E">
        <w:rPr>
          <w:sz w:val="28"/>
          <w:szCs w:val="28"/>
        </w:rPr>
        <w:t>.</w:t>
      </w:r>
    </w:p>
    <w:p w14:paraId="7653D9FC" w14:textId="77777777" w:rsidR="001762AB" w:rsidRPr="00B749F1" w:rsidRDefault="001762AB" w:rsidP="001762AB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DE8007" w14:textId="77777777" w:rsidR="001762AB" w:rsidRPr="00B749F1" w:rsidRDefault="001762AB" w:rsidP="001762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749F1">
        <w:rPr>
          <w:rFonts w:eastAsia="Calibri"/>
          <w:b/>
          <w:bCs/>
          <w:sz w:val="28"/>
          <w:szCs w:val="28"/>
          <w:lang w:eastAsia="en-US"/>
        </w:rPr>
        <w:tab/>
        <w:t xml:space="preserve">Начальная цена лота – </w:t>
      </w:r>
      <w:r>
        <w:rPr>
          <w:rFonts w:eastAsia="Calibri"/>
          <w:b/>
          <w:bCs/>
          <w:sz w:val="28"/>
          <w:szCs w:val="28"/>
          <w:lang w:eastAsia="en-US"/>
        </w:rPr>
        <w:t>162</w:t>
      </w:r>
      <w:r w:rsidRPr="009B399E">
        <w:rPr>
          <w:rFonts w:eastAsia="Calibri"/>
          <w:b/>
          <w:sz w:val="28"/>
          <w:szCs w:val="28"/>
          <w:lang w:eastAsia="en-US"/>
        </w:rPr>
        <w:t xml:space="preserve"> 000</w:t>
      </w:r>
      <w:r>
        <w:rPr>
          <w:rFonts w:eastAsia="Calibri"/>
          <w:sz w:val="28"/>
          <w:szCs w:val="28"/>
          <w:lang w:eastAsia="en-US"/>
        </w:rPr>
        <w:t xml:space="preserve"> (сто шестьдесят две тысячи</w:t>
      </w:r>
      <w:r w:rsidRPr="00B749F1">
        <w:rPr>
          <w:rFonts w:eastAsia="Calibri"/>
          <w:sz w:val="28"/>
          <w:szCs w:val="28"/>
          <w:lang w:eastAsia="en-US"/>
        </w:rPr>
        <w:t>) руб.</w:t>
      </w:r>
    </w:p>
    <w:p w14:paraId="37E23A2D" w14:textId="77777777" w:rsidR="001762AB" w:rsidRPr="00B749F1" w:rsidRDefault="001762AB" w:rsidP="001762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749F1">
        <w:rPr>
          <w:rFonts w:eastAsia="Calibri"/>
          <w:b/>
          <w:sz w:val="28"/>
          <w:szCs w:val="28"/>
          <w:lang w:eastAsia="en-US"/>
        </w:rPr>
        <w:tab/>
        <w:t>Задаток для участия в аукционе</w:t>
      </w:r>
      <w:r w:rsidRPr="00B749F1">
        <w:rPr>
          <w:rFonts w:eastAsia="Calibri"/>
          <w:sz w:val="28"/>
          <w:szCs w:val="28"/>
          <w:lang w:eastAsia="en-US"/>
        </w:rPr>
        <w:t xml:space="preserve"> - </w:t>
      </w:r>
      <w:r>
        <w:rPr>
          <w:rFonts w:eastAsia="Calibri"/>
          <w:b/>
          <w:sz w:val="28"/>
          <w:szCs w:val="28"/>
          <w:lang w:eastAsia="en-US"/>
        </w:rPr>
        <w:t>16</w:t>
      </w:r>
      <w:r w:rsidRPr="00B749F1">
        <w:rPr>
          <w:rFonts w:eastAsia="Calibri"/>
          <w:b/>
          <w:sz w:val="28"/>
          <w:szCs w:val="28"/>
          <w:lang w:eastAsia="en-US"/>
        </w:rPr>
        <w:t> </w:t>
      </w:r>
      <w:r>
        <w:rPr>
          <w:rFonts w:eastAsia="Calibri"/>
          <w:b/>
          <w:sz w:val="28"/>
          <w:szCs w:val="28"/>
          <w:lang w:eastAsia="en-US"/>
        </w:rPr>
        <w:t>2</w:t>
      </w:r>
      <w:r w:rsidRPr="00B749F1">
        <w:rPr>
          <w:rFonts w:eastAsia="Calibri"/>
          <w:b/>
          <w:sz w:val="28"/>
          <w:szCs w:val="28"/>
          <w:lang w:eastAsia="en-US"/>
        </w:rPr>
        <w:t>00</w:t>
      </w:r>
      <w:r>
        <w:rPr>
          <w:rFonts w:eastAsia="Calibri"/>
          <w:sz w:val="28"/>
          <w:szCs w:val="28"/>
          <w:lang w:eastAsia="en-US"/>
        </w:rPr>
        <w:t xml:space="preserve"> (шестнадцать</w:t>
      </w:r>
      <w:r w:rsidRPr="00B749F1">
        <w:rPr>
          <w:rFonts w:eastAsia="Calibri"/>
          <w:sz w:val="28"/>
          <w:szCs w:val="28"/>
          <w:lang w:eastAsia="en-US"/>
        </w:rPr>
        <w:t xml:space="preserve"> тысяч</w:t>
      </w:r>
      <w:r>
        <w:rPr>
          <w:rFonts w:eastAsia="Calibri"/>
          <w:sz w:val="28"/>
          <w:szCs w:val="28"/>
          <w:lang w:eastAsia="en-US"/>
        </w:rPr>
        <w:t xml:space="preserve"> двести</w:t>
      </w:r>
      <w:r w:rsidRPr="00B749F1">
        <w:rPr>
          <w:rFonts w:eastAsia="Calibri"/>
          <w:sz w:val="28"/>
          <w:szCs w:val="28"/>
          <w:lang w:eastAsia="en-US"/>
        </w:rPr>
        <w:t>) руб., что составляет 10 % от начальной цены лота.</w:t>
      </w:r>
    </w:p>
    <w:p w14:paraId="7CDE9B93" w14:textId="5F10DBBE" w:rsidR="001762AB" w:rsidRPr="00B749F1" w:rsidRDefault="001762AB" w:rsidP="001762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749F1">
        <w:rPr>
          <w:rFonts w:eastAsia="Calibri"/>
          <w:b/>
          <w:sz w:val="28"/>
          <w:szCs w:val="28"/>
          <w:lang w:eastAsia="en-US"/>
        </w:rPr>
        <w:tab/>
        <w:t>Шаг аукцион</w:t>
      </w:r>
      <w:r w:rsidRPr="00B749F1">
        <w:rPr>
          <w:rFonts w:eastAsia="Calibri"/>
          <w:sz w:val="28"/>
          <w:szCs w:val="28"/>
          <w:lang w:eastAsia="en-US"/>
        </w:rPr>
        <w:t>а</w:t>
      </w:r>
      <w:r w:rsidRPr="00B749F1">
        <w:rPr>
          <w:rFonts w:eastAsia="Calibri"/>
          <w:b/>
          <w:sz w:val="28"/>
          <w:szCs w:val="28"/>
          <w:lang w:eastAsia="en-US"/>
        </w:rPr>
        <w:t xml:space="preserve"> – </w:t>
      </w:r>
      <w:r>
        <w:rPr>
          <w:rFonts w:eastAsia="Calibri"/>
          <w:b/>
          <w:sz w:val="28"/>
          <w:szCs w:val="28"/>
          <w:lang w:eastAsia="en-US"/>
        </w:rPr>
        <w:t>8</w:t>
      </w:r>
      <w:r w:rsidRPr="00B749F1">
        <w:rPr>
          <w:rFonts w:eastAsia="Calibri"/>
          <w:b/>
          <w:sz w:val="28"/>
          <w:szCs w:val="28"/>
          <w:lang w:eastAsia="en-US"/>
        </w:rPr>
        <w:t> </w:t>
      </w:r>
      <w:r>
        <w:rPr>
          <w:rFonts w:eastAsia="Calibri"/>
          <w:b/>
          <w:sz w:val="28"/>
          <w:szCs w:val="28"/>
          <w:lang w:eastAsia="en-US"/>
        </w:rPr>
        <w:t>100</w:t>
      </w:r>
      <w:r>
        <w:rPr>
          <w:rFonts w:eastAsia="Calibri"/>
          <w:sz w:val="28"/>
          <w:szCs w:val="28"/>
          <w:lang w:eastAsia="en-US"/>
        </w:rPr>
        <w:t xml:space="preserve"> (восемь тысяч </w:t>
      </w:r>
      <w:r w:rsidR="00DE4811">
        <w:rPr>
          <w:rFonts w:eastAsia="Calibri"/>
          <w:sz w:val="28"/>
          <w:szCs w:val="28"/>
          <w:lang w:eastAsia="en-US"/>
        </w:rPr>
        <w:t>сто</w:t>
      </w:r>
      <w:r w:rsidRPr="00B749F1">
        <w:rPr>
          <w:rFonts w:eastAsia="Calibri"/>
          <w:sz w:val="28"/>
          <w:szCs w:val="28"/>
          <w:lang w:eastAsia="en-US"/>
        </w:rPr>
        <w:t>)</w:t>
      </w:r>
      <w:r w:rsidRPr="00B749F1">
        <w:rPr>
          <w:rFonts w:eastAsia="Calibri"/>
          <w:b/>
          <w:sz w:val="28"/>
          <w:szCs w:val="28"/>
          <w:lang w:eastAsia="en-US"/>
        </w:rPr>
        <w:t xml:space="preserve"> </w:t>
      </w:r>
      <w:r w:rsidRPr="00B749F1">
        <w:rPr>
          <w:rFonts w:eastAsia="Calibri"/>
          <w:sz w:val="28"/>
          <w:szCs w:val="28"/>
          <w:lang w:eastAsia="en-US"/>
        </w:rPr>
        <w:t>руб., что составляет 5 % от начальной цены лота.</w:t>
      </w:r>
    </w:p>
    <w:p w14:paraId="03033E55" w14:textId="2B7B5B8F" w:rsidR="001762AB" w:rsidRPr="00B749F1" w:rsidRDefault="001762AB" w:rsidP="001762AB">
      <w:pPr>
        <w:jc w:val="both"/>
        <w:rPr>
          <w:sz w:val="28"/>
          <w:szCs w:val="28"/>
        </w:rPr>
      </w:pPr>
      <w:r w:rsidRPr="00B749F1">
        <w:rPr>
          <w:b/>
          <w:bCs/>
          <w:sz w:val="28"/>
          <w:szCs w:val="28"/>
        </w:rPr>
        <w:tab/>
        <w:t>Форма, сроки и порядок платежа</w:t>
      </w:r>
      <w:r w:rsidRPr="00B749F1">
        <w:rPr>
          <w:sz w:val="28"/>
          <w:szCs w:val="28"/>
        </w:rPr>
        <w:t xml:space="preserve"> – в </w:t>
      </w:r>
      <w:r w:rsidR="00DE4811">
        <w:rPr>
          <w:sz w:val="28"/>
          <w:szCs w:val="28"/>
        </w:rPr>
        <w:t>безналичной</w:t>
      </w:r>
      <w:r w:rsidRPr="00B749F1">
        <w:rPr>
          <w:sz w:val="28"/>
          <w:szCs w:val="28"/>
        </w:rPr>
        <w:t xml:space="preserve"> форме единовременно в течение 10 календарных дней с момента заключения договора купли-продажи государственного имущества в валюте РФ (рублях).</w:t>
      </w:r>
    </w:p>
    <w:p w14:paraId="2E7AF3F5" w14:textId="77777777" w:rsidR="001762AB" w:rsidRPr="00B749F1" w:rsidRDefault="001762AB" w:rsidP="001762AB">
      <w:pPr>
        <w:jc w:val="both"/>
        <w:rPr>
          <w:sz w:val="28"/>
          <w:szCs w:val="28"/>
        </w:rPr>
      </w:pPr>
      <w:r w:rsidRPr="00B749F1">
        <w:rPr>
          <w:b/>
          <w:sz w:val="28"/>
          <w:szCs w:val="28"/>
        </w:rPr>
        <w:tab/>
        <w:t>Обременения:</w:t>
      </w:r>
      <w:r w:rsidRPr="00B749F1">
        <w:rPr>
          <w:sz w:val="28"/>
          <w:szCs w:val="28"/>
        </w:rPr>
        <w:t xml:space="preserve"> отсутствуют.</w:t>
      </w:r>
    </w:p>
    <w:p w14:paraId="3DEDD6DF" w14:textId="77777777" w:rsidR="001762AB" w:rsidRPr="00B749F1" w:rsidRDefault="001762AB" w:rsidP="001762AB">
      <w:pPr>
        <w:jc w:val="both"/>
        <w:rPr>
          <w:bCs/>
          <w:sz w:val="28"/>
          <w:szCs w:val="28"/>
        </w:rPr>
      </w:pPr>
      <w:r w:rsidRPr="00B749F1">
        <w:rPr>
          <w:b/>
          <w:bCs/>
          <w:sz w:val="28"/>
          <w:szCs w:val="28"/>
        </w:rPr>
        <w:tab/>
        <w:t>Информация о предыдущих торгах</w:t>
      </w:r>
      <w:proofErr w:type="gramStart"/>
      <w:r w:rsidRPr="00B749F1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B749F1">
        <w:rPr>
          <w:bCs/>
          <w:sz w:val="28"/>
          <w:szCs w:val="28"/>
        </w:rPr>
        <w:t>Ранее</w:t>
      </w:r>
      <w:proofErr w:type="gramEnd"/>
      <w:r w:rsidRPr="00B749F1">
        <w:rPr>
          <w:bCs/>
          <w:sz w:val="28"/>
          <w:szCs w:val="28"/>
        </w:rPr>
        <w:t xml:space="preserve"> торги </w:t>
      </w:r>
      <w:r>
        <w:rPr>
          <w:bCs/>
          <w:sz w:val="28"/>
          <w:szCs w:val="28"/>
        </w:rPr>
        <w:t>не проводились</w:t>
      </w:r>
      <w:r w:rsidRPr="00B749F1">
        <w:rPr>
          <w:bCs/>
          <w:sz w:val="28"/>
          <w:szCs w:val="28"/>
        </w:rPr>
        <w:t>.</w:t>
      </w:r>
    </w:p>
    <w:p w14:paraId="685903D3" w14:textId="77777777" w:rsidR="001762AB" w:rsidRPr="00B749F1" w:rsidRDefault="001762AB" w:rsidP="001762AB">
      <w:pPr>
        <w:jc w:val="both"/>
        <w:rPr>
          <w:sz w:val="28"/>
          <w:szCs w:val="28"/>
        </w:rPr>
      </w:pPr>
      <w:r w:rsidRPr="00B749F1">
        <w:rPr>
          <w:sz w:val="28"/>
          <w:szCs w:val="28"/>
        </w:rPr>
        <w:t xml:space="preserve">  </w:t>
      </w:r>
      <w:r w:rsidRPr="00B749F1">
        <w:rPr>
          <w:sz w:val="28"/>
          <w:szCs w:val="28"/>
        </w:rPr>
        <w:tab/>
      </w:r>
      <w:r w:rsidRPr="00B749F1">
        <w:rPr>
          <w:b/>
          <w:sz w:val="28"/>
          <w:szCs w:val="28"/>
        </w:rPr>
        <w:t>Прием заявок</w:t>
      </w:r>
      <w:r w:rsidRPr="00B749F1">
        <w:rPr>
          <w:sz w:val="28"/>
          <w:szCs w:val="28"/>
        </w:rPr>
        <w:t xml:space="preserve"> на участие в аукционе осуществляется Оператором электронной площадки по адресу: https://178fz.roseltorg.ru.</w:t>
      </w:r>
    </w:p>
    <w:p w14:paraId="39F49530" w14:textId="77777777" w:rsidR="001762AB" w:rsidRPr="000F317D" w:rsidRDefault="001762AB" w:rsidP="001762AB">
      <w:pPr>
        <w:jc w:val="both"/>
        <w:rPr>
          <w:sz w:val="28"/>
          <w:szCs w:val="28"/>
        </w:rPr>
      </w:pPr>
      <w:r w:rsidRPr="00B749F1">
        <w:rPr>
          <w:sz w:val="28"/>
          <w:szCs w:val="28"/>
        </w:rPr>
        <w:t xml:space="preserve"> </w:t>
      </w:r>
      <w:r w:rsidRPr="00B749F1">
        <w:rPr>
          <w:sz w:val="28"/>
          <w:szCs w:val="28"/>
        </w:rPr>
        <w:tab/>
      </w:r>
      <w:r w:rsidRPr="000F317D">
        <w:rPr>
          <w:b/>
          <w:sz w:val="28"/>
          <w:szCs w:val="28"/>
        </w:rPr>
        <w:t>Начало приема заявок на участие в аукционе</w:t>
      </w:r>
      <w:r w:rsidRPr="000F317D">
        <w:rPr>
          <w:sz w:val="28"/>
          <w:szCs w:val="28"/>
        </w:rPr>
        <w:t xml:space="preserve">: </w:t>
      </w:r>
      <w:r w:rsidRPr="000F317D">
        <w:rPr>
          <w:b/>
          <w:sz w:val="28"/>
          <w:szCs w:val="28"/>
        </w:rPr>
        <w:t>4 июля 2025 года в 09:00</w:t>
      </w:r>
      <w:r w:rsidRPr="000F317D">
        <w:rPr>
          <w:sz w:val="28"/>
          <w:szCs w:val="28"/>
        </w:rPr>
        <w:t xml:space="preserve"> (время местное, GMT+5).</w:t>
      </w:r>
    </w:p>
    <w:p w14:paraId="770C1C9D" w14:textId="77777777" w:rsidR="001762AB" w:rsidRPr="000F317D" w:rsidRDefault="001762AB" w:rsidP="001762AB">
      <w:pPr>
        <w:jc w:val="both"/>
        <w:rPr>
          <w:sz w:val="28"/>
          <w:szCs w:val="28"/>
        </w:rPr>
      </w:pPr>
      <w:r w:rsidRPr="000F317D">
        <w:rPr>
          <w:b/>
          <w:sz w:val="28"/>
          <w:szCs w:val="28"/>
        </w:rPr>
        <w:t xml:space="preserve"> </w:t>
      </w:r>
      <w:r w:rsidRPr="000F317D">
        <w:rPr>
          <w:b/>
          <w:sz w:val="28"/>
          <w:szCs w:val="28"/>
        </w:rPr>
        <w:tab/>
        <w:t>Окончание приема заявок на участие в аукционе</w:t>
      </w:r>
      <w:r w:rsidRPr="000F317D">
        <w:rPr>
          <w:sz w:val="28"/>
          <w:szCs w:val="28"/>
        </w:rPr>
        <w:t xml:space="preserve">: </w:t>
      </w:r>
      <w:r w:rsidRPr="000F317D">
        <w:rPr>
          <w:b/>
          <w:sz w:val="28"/>
          <w:szCs w:val="28"/>
        </w:rPr>
        <w:t>04 августа 2025 года в 20:00</w:t>
      </w:r>
      <w:r w:rsidRPr="000F317D">
        <w:rPr>
          <w:sz w:val="28"/>
          <w:szCs w:val="28"/>
        </w:rPr>
        <w:t xml:space="preserve"> (время местное).</w:t>
      </w:r>
    </w:p>
    <w:p w14:paraId="26B2AC7F" w14:textId="77777777" w:rsidR="001762AB" w:rsidRPr="000F317D" w:rsidRDefault="001762AB" w:rsidP="001762AB">
      <w:pPr>
        <w:jc w:val="both"/>
        <w:rPr>
          <w:sz w:val="28"/>
          <w:szCs w:val="28"/>
        </w:rPr>
      </w:pPr>
      <w:r w:rsidRPr="000F317D">
        <w:rPr>
          <w:b/>
          <w:sz w:val="28"/>
          <w:szCs w:val="28"/>
        </w:rPr>
        <w:t xml:space="preserve"> </w:t>
      </w:r>
      <w:r w:rsidRPr="000F317D">
        <w:rPr>
          <w:b/>
          <w:sz w:val="28"/>
          <w:szCs w:val="28"/>
        </w:rPr>
        <w:tab/>
        <w:t xml:space="preserve">Рассмотрение заявок и признание претендентов участниками </w:t>
      </w:r>
      <w:proofErr w:type="gramStart"/>
      <w:r w:rsidRPr="000F317D">
        <w:rPr>
          <w:b/>
          <w:sz w:val="28"/>
          <w:szCs w:val="28"/>
        </w:rPr>
        <w:t>аукциона</w:t>
      </w:r>
      <w:r w:rsidRPr="000F317D">
        <w:rPr>
          <w:sz w:val="28"/>
          <w:szCs w:val="28"/>
        </w:rPr>
        <w:t xml:space="preserve">: </w:t>
      </w:r>
      <w:r w:rsidRPr="000F317D">
        <w:rPr>
          <w:b/>
          <w:sz w:val="28"/>
          <w:szCs w:val="28"/>
        </w:rPr>
        <w:t xml:space="preserve"> 05</w:t>
      </w:r>
      <w:proofErr w:type="gramEnd"/>
      <w:r w:rsidRPr="000F317D">
        <w:rPr>
          <w:b/>
          <w:sz w:val="28"/>
          <w:szCs w:val="28"/>
        </w:rPr>
        <w:t xml:space="preserve"> августа 2025 года</w:t>
      </w:r>
      <w:r w:rsidRPr="000F317D">
        <w:rPr>
          <w:sz w:val="28"/>
          <w:szCs w:val="28"/>
        </w:rPr>
        <w:t>.</w:t>
      </w:r>
    </w:p>
    <w:p w14:paraId="2F90488C" w14:textId="77777777" w:rsidR="001762AB" w:rsidRPr="000F317D" w:rsidRDefault="001762AB" w:rsidP="001762AB">
      <w:pPr>
        <w:jc w:val="both"/>
        <w:rPr>
          <w:sz w:val="28"/>
          <w:szCs w:val="28"/>
        </w:rPr>
      </w:pPr>
      <w:r w:rsidRPr="000F317D">
        <w:rPr>
          <w:b/>
          <w:sz w:val="28"/>
          <w:szCs w:val="28"/>
        </w:rPr>
        <w:tab/>
        <w:t>Дата проведения аукциона в электронной форме</w:t>
      </w:r>
      <w:r w:rsidRPr="000F317D">
        <w:rPr>
          <w:sz w:val="28"/>
          <w:szCs w:val="28"/>
        </w:rPr>
        <w:t xml:space="preserve"> (дата и время начала приема предложений от участников аукциона): </w:t>
      </w:r>
      <w:r w:rsidRPr="000F317D">
        <w:rPr>
          <w:b/>
          <w:sz w:val="28"/>
          <w:szCs w:val="28"/>
        </w:rPr>
        <w:t>06 августа 2025 года в 10.00 часов</w:t>
      </w:r>
      <w:r w:rsidRPr="000F317D">
        <w:rPr>
          <w:sz w:val="28"/>
          <w:szCs w:val="28"/>
        </w:rPr>
        <w:t xml:space="preserve"> (по местному времени).</w:t>
      </w:r>
    </w:p>
    <w:p w14:paraId="4D3BF67B" w14:textId="77777777" w:rsidR="001762AB" w:rsidRPr="00B749F1" w:rsidRDefault="001762AB" w:rsidP="001762AB">
      <w:pPr>
        <w:jc w:val="both"/>
        <w:rPr>
          <w:sz w:val="28"/>
          <w:szCs w:val="28"/>
        </w:rPr>
      </w:pPr>
      <w:r w:rsidRPr="000F317D">
        <w:rPr>
          <w:sz w:val="28"/>
          <w:szCs w:val="28"/>
        </w:rPr>
        <w:tab/>
        <w:t xml:space="preserve">Задаток должен поступить не позднее </w:t>
      </w:r>
      <w:r w:rsidRPr="000F317D">
        <w:rPr>
          <w:b/>
          <w:sz w:val="28"/>
          <w:szCs w:val="28"/>
        </w:rPr>
        <w:t xml:space="preserve">04 августа 2025 года. </w:t>
      </w:r>
      <w:r w:rsidRPr="000F317D">
        <w:rPr>
          <w:sz w:val="28"/>
          <w:szCs w:val="28"/>
        </w:rPr>
        <w:t xml:space="preserve">Задаток на участие в аукционе вносится путем перечисления денежных средств на лицевой </w:t>
      </w:r>
      <w:r w:rsidRPr="00B749F1">
        <w:rPr>
          <w:sz w:val="28"/>
          <w:szCs w:val="28"/>
        </w:rPr>
        <w:t xml:space="preserve">счет Претендента, открытый при регистрации на электронной площадке. </w:t>
      </w:r>
      <w:r w:rsidRPr="00B749F1">
        <w:rPr>
          <w:sz w:val="28"/>
          <w:szCs w:val="28"/>
        </w:rPr>
        <w:tab/>
        <w:t>Назначение</w:t>
      </w:r>
      <w:r>
        <w:rPr>
          <w:sz w:val="28"/>
          <w:szCs w:val="28"/>
        </w:rPr>
        <w:t xml:space="preserve"> </w:t>
      </w:r>
      <w:r w:rsidRPr="00B749F1">
        <w:rPr>
          <w:sz w:val="28"/>
          <w:szCs w:val="28"/>
        </w:rPr>
        <w:t>платежа – задаток для участия в аукционе по продаже муниципального</w:t>
      </w:r>
      <w:r>
        <w:rPr>
          <w:sz w:val="28"/>
          <w:szCs w:val="28"/>
        </w:rPr>
        <w:t xml:space="preserve"> имущества сельского поселения Кудеевский</w:t>
      </w:r>
      <w:r w:rsidRPr="00B749F1">
        <w:rPr>
          <w:sz w:val="28"/>
          <w:szCs w:val="28"/>
        </w:rPr>
        <w:t xml:space="preserve"> сельсовет. Платежи по перечислению задатка для участия в торгах и порядок возврата задатка осуществляется в соответствии с Регламентом электронной площадки.</w:t>
      </w:r>
    </w:p>
    <w:p w14:paraId="106B9B70" w14:textId="77777777" w:rsidR="001762AB" w:rsidRPr="00B749F1" w:rsidRDefault="001762AB" w:rsidP="001762AB">
      <w:pPr>
        <w:jc w:val="both"/>
        <w:rPr>
          <w:sz w:val="28"/>
          <w:szCs w:val="28"/>
        </w:rPr>
      </w:pPr>
      <w:r w:rsidRPr="00B749F1">
        <w:rPr>
          <w:sz w:val="28"/>
          <w:szCs w:val="28"/>
        </w:rPr>
        <w:tab/>
        <w:t>Внесенный победителем аукциона задаток засчитывается в счет оплаты приобретаемого транспортного средства.</w:t>
      </w:r>
    </w:p>
    <w:p w14:paraId="0B36C77F" w14:textId="77777777" w:rsidR="001762AB" w:rsidRPr="00B749F1" w:rsidRDefault="001762AB" w:rsidP="001762AB">
      <w:pPr>
        <w:jc w:val="both"/>
        <w:rPr>
          <w:sz w:val="28"/>
          <w:szCs w:val="28"/>
        </w:rPr>
      </w:pPr>
      <w:r w:rsidRPr="00B749F1">
        <w:rPr>
          <w:sz w:val="28"/>
          <w:szCs w:val="28"/>
        </w:rPr>
        <w:t xml:space="preserve">        Заявка подается путем заполнения ее электронной формы, размещенной в открытой для доступа неограниченного круга лиц части электронной площадки.</w:t>
      </w:r>
    </w:p>
    <w:p w14:paraId="4F900244" w14:textId="77777777" w:rsidR="001762AB" w:rsidRPr="00B749F1" w:rsidRDefault="001762AB" w:rsidP="001762AB">
      <w:pPr>
        <w:jc w:val="both"/>
        <w:rPr>
          <w:sz w:val="28"/>
          <w:szCs w:val="28"/>
        </w:rPr>
      </w:pPr>
      <w:r w:rsidRPr="00B749F1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Pr="00B749F1">
        <w:rPr>
          <w:sz w:val="28"/>
          <w:szCs w:val="28"/>
        </w:rPr>
        <w:t>того</w:t>
      </w:r>
      <w:r>
        <w:rPr>
          <w:sz w:val="28"/>
          <w:szCs w:val="28"/>
        </w:rPr>
        <w:t>,</w:t>
      </w:r>
      <w:r w:rsidRPr="00B749F1">
        <w:rPr>
          <w:sz w:val="28"/>
          <w:szCs w:val="28"/>
        </w:rPr>
        <w:t xml:space="preserve"> претендентам необходимо заполнить и прикрепить заявку в формате Word (форма заявки размещена в открытой для доступа неограниченного круга лиц части электронной площадки на сайте https://178fz.roseltorg.ru и на официальном сайте Российской Федерации для размещения информации о проведении торгов https://torgi.gov.ru) с приложением электронных образов документов в личном кабинете на электронной площадке. </w:t>
      </w:r>
    </w:p>
    <w:p w14:paraId="62B3CE35" w14:textId="77777777" w:rsidR="001762AB" w:rsidRPr="00B749F1" w:rsidRDefault="001762AB" w:rsidP="001762AB">
      <w:pPr>
        <w:jc w:val="both"/>
        <w:rPr>
          <w:sz w:val="28"/>
          <w:szCs w:val="28"/>
        </w:rPr>
      </w:pPr>
      <w:r w:rsidRPr="00B749F1">
        <w:rPr>
          <w:sz w:val="28"/>
          <w:szCs w:val="28"/>
        </w:rPr>
        <w:tab/>
        <w:t>Претендентам необходимо одновременно с заявкой представить следующие документы:</w:t>
      </w:r>
    </w:p>
    <w:p w14:paraId="26FAA97D" w14:textId="77777777" w:rsidR="001762AB" w:rsidRPr="00B749F1" w:rsidRDefault="001762AB" w:rsidP="00176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юридические лица:</w:t>
      </w:r>
    </w:p>
    <w:p w14:paraId="7944D8E7" w14:textId="77777777" w:rsidR="001762AB" w:rsidRPr="00B749F1" w:rsidRDefault="001762AB" w:rsidP="00176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заверенные копии учредительных документов;</w:t>
      </w:r>
    </w:p>
    <w:p w14:paraId="61421478" w14:textId="77777777" w:rsidR="001762AB" w:rsidRPr="00B749F1" w:rsidRDefault="001762AB" w:rsidP="00176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B749F1">
        <w:rPr>
          <w:sz w:val="28"/>
          <w:szCs w:val="28"/>
        </w:rPr>
        <w:lastRenderedPageBreak/>
        <w:t>печатью юридического лица (при наличии печати) и подписанное его руководителем письмо);</w:t>
      </w:r>
    </w:p>
    <w:p w14:paraId="3F1837DB" w14:textId="77777777" w:rsidR="001762AB" w:rsidRPr="00B749F1" w:rsidRDefault="001762AB" w:rsidP="00176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1F23947E" w14:textId="77777777" w:rsidR="001762AB" w:rsidRPr="00B749F1" w:rsidRDefault="001762AB" w:rsidP="00176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физические лица предъявляют документ, удостоверяющий личность, или представляют копии всех его листов.</w:t>
      </w:r>
    </w:p>
    <w:p w14:paraId="330467A3" w14:textId="77777777" w:rsidR="001762AB" w:rsidRPr="00B749F1" w:rsidRDefault="001762AB" w:rsidP="00176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4" w:history="1">
        <w:r w:rsidRPr="00B749F1">
          <w:rPr>
            <w:color w:val="0000FF"/>
            <w:sz w:val="28"/>
            <w:szCs w:val="28"/>
            <w:u w:val="single"/>
          </w:rPr>
          <w:t>порядке</w:t>
        </w:r>
      </w:hyperlink>
      <w:r w:rsidRPr="00B749F1">
        <w:rPr>
          <w:sz w:val="28"/>
          <w:szCs w:val="28"/>
        </w:rP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B08A517" w14:textId="77777777" w:rsidR="001762AB" w:rsidRPr="00B749F1" w:rsidRDefault="001762AB" w:rsidP="00176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14:paraId="25B24B22" w14:textId="77777777" w:rsidR="001762AB" w:rsidRPr="00B749F1" w:rsidRDefault="001762AB" w:rsidP="00176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К данным документам (в том числе к каждому тому) также прилагается их опись.</w:t>
      </w:r>
    </w:p>
    <w:p w14:paraId="43F920C8" w14:textId="77777777" w:rsidR="001762AB" w:rsidRPr="00B749F1" w:rsidRDefault="001762AB" w:rsidP="00176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14:paraId="476B72CB" w14:textId="77777777" w:rsidR="001762AB" w:rsidRPr="00B749F1" w:rsidRDefault="001762AB" w:rsidP="001762AB">
      <w:pPr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 В случае, если впоследствии будет установлено, что покупатель муниципального имущества не имел законного права на его приобретение, соответствующая сделка признается ничтожной.</w:t>
      </w:r>
    </w:p>
    <w:p w14:paraId="001FC34C" w14:textId="77777777" w:rsidR="001762AB" w:rsidRPr="00B749F1" w:rsidRDefault="001762AB" w:rsidP="001762A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Покупателями могут быть любые физические и юридические лица, за исключением:</w:t>
      </w:r>
    </w:p>
    <w:p w14:paraId="5D93DD26" w14:textId="77777777" w:rsidR="001762AB" w:rsidRPr="00B749F1" w:rsidRDefault="001762AB" w:rsidP="001762AB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749F1">
        <w:rPr>
          <w:sz w:val="28"/>
          <w:szCs w:val="28"/>
        </w:rPr>
        <w:t xml:space="preserve">        - государственных и муниципальных унитарных предприятий, государственных и муниципальных учреждений; </w:t>
      </w:r>
    </w:p>
    <w:p w14:paraId="0C97F0E6" w14:textId="77777777" w:rsidR="001762AB" w:rsidRPr="00B749F1" w:rsidRDefault="001762AB" w:rsidP="001762A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- юридических лиц, в уставном капитале которых доля Российской Федерации, субъектов Россий</w:t>
      </w:r>
      <w:r>
        <w:rPr>
          <w:sz w:val="28"/>
          <w:szCs w:val="28"/>
        </w:rPr>
        <w:t xml:space="preserve">ской Федерации и муниципальных </w:t>
      </w:r>
      <w:r w:rsidRPr="00B749F1">
        <w:rPr>
          <w:sz w:val="28"/>
          <w:szCs w:val="28"/>
        </w:rPr>
        <w:t>образований превышает 25 (двадцать пять) процентов;</w:t>
      </w:r>
    </w:p>
    <w:p w14:paraId="3C014D3F" w14:textId="77777777" w:rsidR="001762AB" w:rsidRPr="00B749F1" w:rsidRDefault="001762AB" w:rsidP="001762A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 xml:space="preserve">- юридических лиц,  местом регистрации которых является государство или </w:t>
      </w:r>
      <w:r w:rsidRPr="00B749F1">
        <w:rPr>
          <w:sz w:val="28"/>
          <w:szCs w:val="28"/>
        </w:rPr>
        <w:lastRenderedPageBreak/>
        <w:t xml:space="preserve">территория, 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FD2B60" w14:textId="77777777" w:rsidR="001762AB" w:rsidRPr="00B749F1" w:rsidRDefault="001762AB" w:rsidP="001762A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"бенефициарный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14:paraId="4375D246" w14:textId="77777777" w:rsidR="001762AB" w:rsidRPr="00B749F1" w:rsidRDefault="001762AB" w:rsidP="001762AB">
      <w:pPr>
        <w:ind w:firstLine="567"/>
        <w:jc w:val="both"/>
        <w:rPr>
          <w:b/>
          <w:bCs/>
          <w:sz w:val="28"/>
          <w:szCs w:val="28"/>
        </w:rPr>
      </w:pPr>
      <w:r w:rsidRPr="00B749F1">
        <w:rPr>
          <w:b/>
          <w:bCs/>
          <w:sz w:val="28"/>
          <w:szCs w:val="28"/>
        </w:rPr>
        <w:t xml:space="preserve">Претендент не допускается к участию в аукционе по следующим основаниям: </w:t>
      </w:r>
    </w:p>
    <w:p w14:paraId="1A109D73" w14:textId="77777777" w:rsidR="001762AB" w:rsidRPr="00B749F1" w:rsidRDefault="001762AB" w:rsidP="00176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 xml:space="preserve">представленные документы не подтверждают право претендента быть покупателем в соответствии с </w:t>
      </w:r>
      <w:hyperlink r:id="rId5" w:history="1">
        <w:r w:rsidRPr="00B749F1">
          <w:rPr>
            <w:color w:val="0000FF"/>
            <w:sz w:val="28"/>
            <w:szCs w:val="28"/>
            <w:u w:val="single"/>
          </w:rPr>
          <w:t>законодательством</w:t>
        </w:r>
      </w:hyperlink>
      <w:r w:rsidRPr="00B749F1">
        <w:rPr>
          <w:sz w:val="28"/>
          <w:szCs w:val="28"/>
        </w:rPr>
        <w:t xml:space="preserve"> Российской Федерации;</w:t>
      </w:r>
    </w:p>
    <w:p w14:paraId="0A750C56" w14:textId="77777777" w:rsidR="001762AB" w:rsidRPr="00B749F1" w:rsidRDefault="001762AB" w:rsidP="00176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14:paraId="476704A0" w14:textId="77777777" w:rsidR="001762AB" w:rsidRPr="00B749F1" w:rsidRDefault="001762AB" w:rsidP="00176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14:paraId="56294F9B" w14:textId="77777777" w:rsidR="001762AB" w:rsidRPr="00B749F1" w:rsidRDefault="001762AB" w:rsidP="00176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не подтверждено поступление в установленный срок задатка на счета, указанные в информационном сообщении.</w:t>
      </w:r>
    </w:p>
    <w:p w14:paraId="09DFD337" w14:textId="77777777" w:rsidR="001762AB" w:rsidRPr="00B749F1" w:rsidRDefault="001762AB" w:rsidP="00176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Перечень оснований отказа претенденту в участии в аукционе является исчерпывающим.</w:t>
      </w:r>
    </w:p>
    <w:p w14:paraId="6AB699A7" w14:textId="77777777" w:rsidR="001762AB" w:rsidRPr="00B749F1" w:rsidRDefault="001762AB" w:rsidP="001762A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Одно лицо имеет право подать только одну заявку.</w:t>
      </w:r>
    </w:p>
    <w:p w14:paraId="7A31901A" w14:textId="77777777" w:rsidR="001762AB" w:rsidRPr="00B749F1" w:rsidRDefault="001762AB" w:rsidP="001762AB">
      <w:pPr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(пять)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5A723FFD" w14:textId="77777777" w:rsidR="001762AB" w:rsidRPr="00B749F1" w:rsidRDefault="001762AB" w:rsidP="001762AB">
      <w:pPr>
        <w:spacing w:after="120"/>
        <w:ind w:firstLine="283"/>
        <w:jc w:val="both"/>
        <w:rPr>
          <w:sz w:val="28"/>
          <w:szCs w:val="28"/>
        </w:rPr>
      </w:pPr>
      <w:r w:rsidRPr="00B749F1">
        <w:rPr>
          <w:b/>
          <w:sz w:val="28"/>
          <w:szCs w:val="28"/>
        </w:rPr>
        <w:t xml:space="preserve">   Аукцион является открытым по составу участников.</w:t>
      </w:r>
      <w:r w:rsidRPr="00B749F1">
        <w:rPr>
          <w:sz w:val="28"/>
          <w:szCs w:val="28"/>
        </w:rPr>
        <w:t xml:space="preserve"> Представление</w:t>
      </w:r>
      <w:r w:rsidRPr="00B749F1">
        <w:rPr>
          <w:b/>
          <w:sz w:val="28"/>
          <w:szCs w:val="28"/>
        </w:rPr>
        <w:t xml:space="preserve"> </w:t>
      </w:r>
      <w:r w:rsidRPr="00B749F1">
        <w:rPr>
          <w:sz w:val="28"/>
          <w:szCs w:val="28"/>
        </w:rPr>
        <w:t xml:space="preserve">предложений о цене муниципального имущества сельского поселения </w:t>
      </w:r>
      <w:r>
        <w:rPr>
          <w:sz w:val="28"/>
          <w:szCs w:val="28"/>
        </w:rPr>
        <w:t>Кудеевский</w:t>
      </w:r>
      <w:r w:rsidRPr="00B749F1">
        <w:rPr>
          <w:sz w:val="28"/>
          <w:szCs w:val="28"/>
        </w:rPr>
        <w:t xml:space="preserve"> сельсовет осуществляется зарегистрированными участниками продажи в электронной форме в течение одной процедуры проведения такой продажи. Процедура аукциона проводится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6C0DA134" w14:textId="77777777" w:rsidR="001762AB" w:rsidRPr="00B749F1" w:rsidRDefault="001762AB" w:rsidP="001762AB">
      <w:pPr>
        <w:spacing w:after="120"/>
        <w:ind w:firstLine="283"/>
        <w:jc w:val="both"/>
        <w:rPr>
          <w:sz w:val="28"/>
          <w:szCs w:val="28"/>
        </w:rPr>
      </w:pPr>
      <w:r w:rsidRPr="00B749F1">
        <w:rPr>
          <w:sz w:val="28"/>
          <w:szCs w:val="28"/>
        </w:rPr>
        <w:lastRenderedPageBreak/>
        <w:t xml:space="preserve">Предложения о цене муниципального имущества сельского поселения </w:t>
      </w:r>
      <w:r>
        <w:rPr>
          <w:sz w:val="28"/>
          <w:szCs w:val="28"/>
        </w:rPr>
        <w:t xml:space="preserve">Кудеевский </w:t>
      </w:r>
      <w:r w:rsidRPr="00B749F1">
        <w:rPr>
          <w:sz w:val="28"/>
          <w:szCs w:val="28"/>
        </w:rPr>
        <w:t>сельсовет заявляются участниками открыто в ходе проведения аукциона. Победителем признается участник, который предложил в ходе аукциона наиболее высокую цену за имущество.</w:t>
      </w:r>
    </w:p>
    <w:p w14:paraId="61EE2EFD" w14:textId="77777777" w:rsidR="001762AB" w:rsidRPr="00B749F1" w:rsidRDefault="001762AB" w:rsidP="001762AB">
      <w:pPr>
        <w:spacing w:after="120"/>
        <w:ind w:firstLine="283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Аукцион, в котором принял участие только один участник, признается состоявшимся, согласно пункта 3 статьи 18 Федерального закона от 14.07.2022 N 320-ФЗ "О внесении изменений в Федеральный закон "О приватизации государственного и муниципального имущества", отдельные законодательные акты Российской Федерации и об установлении особенностей регулирования имущественных отношений.</w:t>
      </w:r>
    </w:p>
    <w:p w14:paraId="098D9DB8" w14:textId="77777777" w:rsidR="001762AB" w:rsidRPr="00B749F1" w:rsidRDefault="001762AB" w:rsidP="001762AB">
      <w:pPr>
        <w:spacing w:after="120"/>
        <w:ind w:firstLine="283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14:paraId="18E84E59" w14:textId="77777777" w:rsidR="001762AB" w:rsidRPr="00B749F1" w:rsidRDefault="001762AB" w:rsidP="001762AB">
      <w:pPr>
        <w:spacing w:after="120"/>
        <w:ind w:firstLine="283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23127025" w14:textId="77777777" w:rsidR="001762AB" w:rsidRPr="00B749F1" w:rsidRDefault="001762AB" w:rsidP="001762AB">
      <w:pPr>
        <w:spacing w:after="120"/>
        <w:ind w:firstLine="709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1564FDAE" w14:textId="77777777" w:rsidR="001762AB" w:rsidRPr="00B749F1" w:rsidRDefault="001762AB" w:rsidP="001762AB">
      <w:pPr>
        <w:spacing w:after="120"/>
        <w:ind w:firstLine="709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При этом программными средствами электронной площадки обеспечивается:</w:t>
      </w:r>
    </w:p>
    <w:p w14:paraId="5E64C590" w14:textId="77777777" w:rsidR="001762AB" w:rsidRPr="00B749F1" w:rsidRDefault="001762AB" w:rsidP="001762AB">
      <w:pPr>
        <w:spacing w:after="120"/>
        <w:ind w:firstLine="709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14:paraId="5AFC1ED8" w14:textId="77777777" w:rsidR="001762AB" w:rsidRPr="00B749F1" w:rsidRDefault="001762AB" w:rsidP="001762AB">
      <w:pPr>
        <w:spacing w:after="120"/>
        <w:ind w:firstLine="709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15383623" w14:textId="77777777" w:rsidR="001762AB" w:rsidRPr="00B749F1" w:rsidRDefault="001762AB" w:rsidP="001762AB">
      <w:pPr>
        <w:ind w:firstLine="567"/>
        <w:jc w:val="both"/>
        <w:rPr>
          <w:sz w:val="28"/>
          <w:szCs w:val="28"/>
        </w:rPr>
      </w:pPr>
      <w:r w:rsidRPr="00B749F1">
        <w:t>Х</w:t>
      </w:r>
      <w:r w:rsidRPr="00B749F1">
        <w:rPr>
          <w:sz w:val="28"/>
          <w:szCs w:val="28"/>
        </w:rPr>
        <w:t>од проведения процедуры аукциона фиксируется оператором электронной площадки в электронном журнале, который направляется продавцу для подведения итогов аукциона путем оформления протокола об итогах аукциона.</w:t>
      </w:r>
    </w:p>
    <w:p w14:paraId="2881A53F" w14:textId="77777777" w:rsidR="001762AB" w:rsidRPr="00B749F1" w:rsidRDefault="001762AB" w:rsidP="001762AB">
      <w:pPr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14:paraId="10AD3523" w14:textId="77777777" w:rsidR="001762AB" w:rsidRPr="00B749F1" w:rsidRDefault="001762AB" w:rsidP="001762AB">
      <w:pPr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Оператор электронной площадки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</w:p>
    <w:p w14:paraId="5FDC2B9F" w14:textId="77777777" w:rsidR="001762AB" w:rsidRPr="00B749F1" w:rsidRDefault="001762AB" w:rsidP="001762AB">
      <w:pPr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 xml:space="preserve">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имущества, времени </w:t>
      </w:r>
      <w:r w:rsidRPr="00B749F1">
        <w:rPr>
          <w:sz w:val="28"/>
          <w:szCs w:val="28"/>
        </w:rPr>
        <w:lastRenderedPageBreak/>
        <w:t>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14:paraId="1C825D89" w14:textId="77777777" w:rsidR="001762AB" w:rsidRPr="00B749F1" w:rsidRDefault="001762AB" w:rsidP="001762A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Суммы задатков возвращаются участникам аукциона, за исключением его победителя, в течение 5 (пяти) дней с даты подведения итогов аукциона. Задаток победителя продажи муниципального имущества засчитывается в счет оплаты приобретаемого имущества и подлежит перечислению Оператором электронной площадки в установленном порядке в местный бюджет.</w:t>
      </w:r>
    </w:p>
    <w:p w14:paraId="504B2464" w14:textId="77777777" w:rsidR="001762AB" w:rsidRPr="00B749F1" w:rsidRDefault="001762AB" w:rsidP="00176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В течение пяти рабочих дней с даты подведения итогов аукциона с победителем аукциона заключается договор купли-продажи в электронной форме.</w:t>
      </w:r>
    </w:p>
    <w:p w14:paraId="6DBFDF13" w14:textId="77777777" w:rsidR="001762AB" w:rsidRPr="00B749F1" w:rsidRDefault="001762AB" w:rsidP="001762A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 xml:space="preserve">Оплата по договору купли-продажи муниципального имущества сельского поселения </w:t>
      </w:r>
      <w:r>
        <w:rPr>
          <w:sz w:val="28"/>
          <w:szCs w:val="28"/>
        </w:rPr>
        <w:t>Кудеевский</w:t>
      </w:r>
      <w:r w:rsidRPr="00B749F1">
        <w:rPr>
          <w:sz w:val="28"/>
          <w:szCs w:val="28"/>
        </w:rPr>
        <w:t xml:space="preserve"> сельсовет осуществляется единовременно в течение</w:t>
      </w:r>
      <w:r>
        <w:rPr>
          <w:sz w:val="28"/>
          <w:szCs w:val="28"/>
        </w:rPr>
        <w:t xml:space="preserve"> 10 дней со дня его заключения </w:t>
      </w:r>
      <w:r w:rsidRPr="00B749F1">
        <w:rPr>
          <w:sz w:val="28"/>
          <w:szCs w:val="28"/>
        </w:rPr>
        <w:t>путем перечисления денежных средств по следующим реквизитам:</w:t>
      </w:r>
    </w:p>
    <w:p w14:paraId="74DDD86E" w14:textId="77777777" w:rsidR="001762AB" w:rsidRPr="00B749F1" w:rsidRDefault="001762AB" w:rsidP="001762A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749F1">
        <w:rPr>
          <w:b/>
          <w:bCs/>
          <w:sz w:val="28"/>
          <w:szCs w:val="28"/>
        </w:rPr>
        <w:t xml:space="preserve">     Оплата приобретаемого на аукционе транспортного средства производится путем перечисления денежных средств на счет:</w:t>
      </w:r>
    </w:p>
    <w:p w14:paraId="7DC4EFF7" w14:textId="77777777" w:rsidR="001762AB" w:rsidRPr="00B749F1" w:rsidRDefault="001762AB" w:rsidP="001762AB">
      <w:pPr>
        <w:suppressAutoHyphens/>
        <w:ind w:firstLine="284"/>
        <w:jc w:val="both"/>
        <w:rPr>
          <w:b/>
          <w:color w:val="000000"/>
          <w:sz w:val="28"/>
          <w:szCs w:val="28"/>
        </w:rPr>
      </w:pPr>
      <w:r w:rsidRPr="00B749F1">
        <w:rPr>
          <w:b/>
          <w:bCs/>
          <w:sz w:val="28"/>
          <w:szCs w:val="28"/>
        </w:rPr>
        <w:t xml:space="preserve">     </w:t>
      </w:r>
      <w:r w:rsidRPr="00B749F1">
        <w:rPr>
          <w:b/>
          <w:color w:val="000000"/>
          <w:sz w:val="28"/>
          <w:szCs w:val="28"/>
        </w:rPr>
        <w:t>«Получатель» - УФК по Республике Башкортостан (МКУ «Управление имуществом муниципального района Иглинский район Республики Башкортостан)</w:t>
      </w:r>
    </w:p>
    <w:p w14:paraId="0736C840" w14:textId="77777777" w:rsidR="001762AB" w:rsidRPr="00B749F1" w:rsidRDefault="001762AB" w:rsidP="001762AB">
      <w:pPr>
        <w:spacing w:after="120"/>
        <w:ind w:firstLine="284"/>
        <w:jc w:val="both"/>
        <w:rPr>
          <w:b/>
          <w:bCs/>
          <w:sz w:val="28"/>
          <w:szCs w:val="28"/>
        </w:rPr>
      </w:pPr>
      <w:r w:rsidRPr="00B749F1">
        <w:rPr>
          <w:b/>
          <w:bCs/>
          <w:sz w:val="28"/>
          <w:szCs w:val="28"/>
        </w:rPr>
        <w:t>«Банк получателя» - Отделение – НБ Республика Башкортостан Банка России //УФК по Республике Башкортостан г. Уфа</w:t>
      </w:r>
    </w:p>
    <w:p w14:paraId="5BACF9EB" w14:textId="77777777" w:rsidR="001762AB" w:rsidRPr="00B749F1" w:rsidRDefault="001762AB" w:rsidP="001762AB">
      <w:pPr>
        <w:ind w:firstLine="284"/>
        <w:rPr>
          <w:b/>
          <w:color w:val="000000"/>
          <w:sz w:val="28"/>
          <w:szCs w:val="28"/>
        </w:rPr>
      </w:pPr>
      <w:r w:rsidRPr="00B749F1">
        <w:rPr>
          <w:b/>
          <w:color w:val="000000"/>
          <w:sz w:val="28"/>
          <w:szCs w:val="28"/>
        </w:rPr>
        <w:t>«Счет получателя» - 03100643000000010100</w:t>
      </w:r>
    </w:p>
    <w:p w14:paraId="15FC8ED4" w14:textId="77777777" w:rsidR="001762AB" w:rsidRPr="00B749F1" w:rsidRDefault="001762AB" w:rsidP="001762AB">
      <w:pPr>
        <w:ind w:firstLine="284"/>
        <w:rPr>
          <w:b/>
          <w:color w:val="000000"/>
          <w:sz w:val="28"/>
          <w:szCs w:val="28"/>
        </w:rPr>
      </w:pPr>
      <w:r w:rsidRPr="00B749F1">
        <w:rPr>
          <w:b/>
          <w:color w:val="000000"/>
          <w:sz w:val="28"/>
          <w:szCs w:val="28"/>
        </w:rPr>
        <w:t>«Счет» - 40102810045370000067</w:t>
      </w:r>
    </w:p>
    <w:p w14:paraId="1500286B" w14:textId="77777777" w:rsidR="001762AB" w:rsidRPr="00B749F1" w:rsidRDefault="001762AB" w:rsidP="001762AB">
      <w:pPr>
        <w:ind w:right="45"/>
        <w:jc w:val="both"/>
        <w:rPr>
          <w:b/>
          <w:bCs/>
          <w:sz w:val="28"/>
          <w:szCs w:val="28"/>
        </w:rPr>
      </w:pPr>
      <w:r w:rsidRPr="00B749F1">
        <w:rPr>
          <w:b/>
          <w:bCs/>
        </w:rPr>
        <w:t xml:space="preserve">    «</w:t>
      </w:r>
      <w:r w:rsidRPr="00B749F1">
        <w:rPr>
          <w:b/>
          <w:bCs/>
          <w:sz w:val="28"/>
          <w:szCs w:val="28"/>
        </w:rPr>
        <w:t xml:space="preserve">БИК получателя» - 018073401 </w:t>
      </w:r>
    </w:p>
    <w:p w14:paraId="421B5CB3" w14:textId="77777777" w:rsidR="001762AB" w:rsidRPr="00B749F1" w:rsidRDefault="001762AB" w:rsidP="001762AB">
      <w:pPr>
        <w:rPr>
          <w:b/>
          <w:color w:val="000000"/>
          <w:sz w:val="28"/>
          <w:szCs w:val="28"/>
        </w:rPr>
      </w:pPr>
      <w:r w:rsidRPr="00B749F1">
        <w:rPr>
          <w:b/>
          <w:color w:val="000000"/>
          <w:sz w:val="28"/>
          <w:szCs w:val="28"/>
        </w:rPr>
        <w:t xml:space="preserve">     ИНН 0224957011 КПП 022401001</w:t>
      </w:r>
    </w:p>
    <w:p w14:paraId="2EC011F9" w14:textId="77777777" w:rsidR="001762AB" w:rsidRPr="00B749F1" w:rsidRDefault="001762AB" w:rsidP="001762AB">
      <w:pPr>
        <w:ind w:right="45"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«ОКТМО» - 80628432</w:t>
      </w:r>
    </w:p>
    <w:p w14:paraId="197E5A39" w14:textId="036CFBFF" w:rsidR="001762AB" w:rsidRPr="00B749F1" w:rsidRDefault="001762AB" w:rsidP="001762AB">
      <w:pPr>
        <w:ind w:right="45" w:firstLine="284"/>
        <w:jc w:val="both"/>
        <w:rPr>
          <w:sz w:val="28"/>
          <w:szCs w:val="28"/>
        </w:rPr>
      </w:pPr>
      <w:r w:rsidRPr="00B749F1">
        <w:rPr>
          <w:b/>
          <w:bCs/>
          <w:sz w:val="28"/>
          <w:szCs w:val="28"/>
        </w:rPr>
        <w:t xml:space="preserve">«КБК» </w:t>
      </w:r>
      <w:r w:rsidRPr="00B749F1">
        <w:rPr>
          <w:bCs/>
          <w:sz w:val="28"/>
          <w:szCs w:val="28"/>
        </w:rPr>
        <w:t xml:space="preserve">- </w:t>
      </w:r>
      <w:r w:rsidRPr="00B749F1">
        <w:rPr>
          <w:b/>
          <w:bCs/>
          <w:sz w:val="28"/>
          <w:szCs w:val="28"/>
        </w:rPr>
        <w:t>70611402053100000410</w:t>
      </w:r>
      <w:r w:rsidRPr="00B749F1">
        <w:rPr>
          <w:bCs/>
        </w:rPr>
        <w:t xml:space="preserve"> </w:t>
      </w:r>
      <w:r w:rsidRPr="00B749F1">
        <w:rPr>
          <w:b/>
          <w:bCs/>
          <w:sz w:val="28"/>
          <w:szCs w:val="28"/>
        </w:rPr>
        <w:t>(«Доходы от реа</w:t>
      </w:r>
      <w:r>
        <w:rPr>
          <w:b/>
          <w:bCs/>
          <w:sz w:val="28"/>
          <w:szCs w:val="28"/>
        </w:rPr>
        <w:t xml:space="preserve">лизации недвижимого имущества, </w:t>
      </w:r>
      <w:r w:rsidRPr="00B749F1">
        <w:rPr>
          <w:b/>
          <w:bCs/>
          <w:sz w:val="28"/>
          <w:szCs w:val="28"/>
        </w:rPr>
        <w:t xml:space="preserve">находящегося в собственности сельского поселения </w:t>
      </w:r>
      <w:r w:rsidRPr="00EC5929">
        <w:rPr>
          <w:b/>
          <w:bCs/>
          <w:sz w:val="28"/>
          <w:szCs w:val="28"/>
        </w:rPr>
        <w:t>Кудеевский</w:t>
      </w:r>
      <w:r w:rsidRPr="00B749F1">
        <w:rPr>
          <w:b/>
          <w:bCs/>
          <w:sz w:val="28"/>
          <w:szCs w:val="28"/>
        </w:rPr>
        <w:t xml:space="preserve"> сельсовет муниципального района Иглинский район РБ, по договору купли-продажи</w:t>
      </w:r>
      <w:r w:rsidR="00894CB7">
        <w:rPr>
          <w:b/>
          <w:bCs/>
          <w:sz w:val="28"/>
          <w:szCs w:val="28"/>
        </w:rPr>
        <w:t>»</w:t>
      </w:r>
      <w:r w:rsidRPr="00B749F1">
        <w:rPr>
          <w:b/>
          <w:bCs/>
          <w:sz w:val="28"/>
          <w:szCs w:val="28"/>
        </w:rPr>
        <w:t>).</w:t>
      </w:r>
    </w:p>
    <w:p w14:paraId="1F57EB3D" w14:textId="77777777" w:rsidR="001762AB" w:rsidRPr="00B749F1" w:rsidRDefault="001762AB" w:rsidP="001762A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Право собственности на приобретаемое имущество переходит к покупателю после полной его оплаты со дня государственной регистрации перехода права собственности на имущество. Расходы на оплату услуг по государственной регистрации перехода права собственности на имущество возлагаются на покупателя.</w:t>
      </w:r>
    </w:p>
    <w:p w14:paraId="0AE85549" w14:textId="77777777" w:rsidR="001762AB" w:rsidRPr="00B749F1" w:rsidRDefault="001762AB" w:rsidP="001762A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муниципального имущества сельского поселения </w:t>
      </w:r>
      <w:r>
        <w:rPr>
          <w:sz w:val="28"/>
          <w:szCs w:val="28"/>
        </w:rPr>
        <w:t>Кудеевский</w:t>
      </w:r>
      <w:r w:rsidRPr="00B749F1">
        <w:rPr>
          <w:sz w:val="28"/>
          <w:szCs w:val="28"/>
        </w:rPr>
        <w:t xml:space="preserve"> сельсовет задаток ему не возвращается, и он утрачивает право на заключение указанного договора.</w:t>
      </w:r>
    </w:p>
    <w:p w14:paraId="0E1C87FF" w14:textId="77777777" w:rsidR="001762AB" w:rsidRPr="00B749F1" w:rsidRDefault="001762AB" w:rsidP="001762AB">
      <w:pPr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>Организатор торгов оставляет за собой право отказаться от проведения аукциона в любое время, но не позднее, чем за три дня до наступления даты его проведения.</w:t>
      </w:r>
    </w:p>
    <w:p w14:paraId="7799F722" w14:textId="77777777" w:rsidR="001762AB" w:rsidRPr="00B749F1" w:rsidRDefault="001762AB" w:rsidP="001762AB">
      <w:pPr>
        <w:ind w:firstLine="567"/>
        <w:jc w:val="both"/>
        <w:rPr>
          <w:sz w:val="28"/>
          <w:szCs w:val="28"/>
        </w:rPr>
      </w:pPr>
      <w:r w:rsidRPr="00B749F1">
        <w:rPr>
          <w:sz w:val="28"/>
          <w:szCs w:val="28"/>
        </w:rPr>
        <w:t xml:space="preserve">Получить дополнительную информацию об условиях проводимого аукциона и ознакомиться с иными материалами, в том числе с условиями договора купли-продажи, Вы можете в МКУ «Управление имуществом муниципального района </w:t>
      </w:r>
      <w:r w:rsidRPr="00B749F1">
        <w:rPr>
          <w:sz w:val="28"/>
          <w:szCs w:val="28"/>
        </w:rPr>
        <w:lastRenderedPageBreak/>
        <w:t xml:space="preserve">Иглинский район Республики Башкортостан: 452410, РФ, РБ, Иглинский район, </w:t>
      </w:r>
      <w:proofErr w:type="spellStart"/>
      <w:r w:rsidRPr="00B749F1">
        <w:rPr>
          <w:sz w:val="28"/>
          <w:szCs w:val="28"/>
        </w:rPr>
        <w:t>с.Иглино</w:t>
      </w:r>
      <w:proofErr w:type="spellEnd"/>
      <w:r w:rsidRPr="00B749F1">
        <w:rPr>
          <w:sz w:val="28"/>
          <w:szCs w:val="28"/>
        </w:rPr>
        <w:t xml:space="preserve">, улица Свердлова, 13, кабинет 2; телефон </w:t>
      </w:r>
      <w:r w:rsidRPr="00B749F1">
        <w:rPr>
          <w:sz w:val="28"/>
          <w:szCs w:val="28"/>
          <w:lang w:val="be-BY"/>
        </w:rPr>
        <w:t>8-937-855-74-04</w:t>
      </w:r>
      <w:r w:rsidRPr="00B749F1">
        <w:rPr>
          <w:sz w:val="28"/>
          <w:szCs w:val="28"/>
        </w:rPr>
        <w:t>.</w:t>
      </w:r>
    </w:p>
    <w:p w14:paraId="625C1FB8" w14:textId="77777777" w:rsidR="001B65F2" w:rsidRDefault="001B65F2" w:rsidP="001B65F2">
      <w:pPr>
        <w:ind w:right="-114" w:firstLine="567"/>
      </w:pPr>
    </w:p>
    <w:p w14:paraId="0339C51E" w14:textId="77777777" w:rsidR="00BC5D2C" w:rsidRDefault="00BC5D2C"/>
    <w:sectPr w:rsidR="00BC5D2C" w:rsidSect="001B65F2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68"/>
    <w:rsid w:val="000F317D"/>
    <w:rsid w:val="001762AB"/>
    <w:rsid w:val="001B65F2"/>
    <w:rsid w:val="001F170D"/>
    <w:rsid w:val="002265C4"/>
    <w:rsid w:val="0022767C"/>
    <w:rsid w:val="00446596"/>
    <w:rsid w:val="004A713D"/>
    <w:rsid w:val="005F6EDD"/>
    <w:rsid w:val="007201FE"/>
    <w:rsid w:val="007607BA"/>
    <w:rsid w:val="00860C55"/>
    <w:rsid w:val="00894CB7"/>
    <w:rsid w:val="00A34200"/>
    <w:rsid w:val="00B10368"/>
    <w:rsid w:val="00B326F0"/>
    <w:rsid w:val="00BC5D2C"/>
    <w:rsid w:val="00CE238F"/>
    <w:rsid w:val="00DE4811"/>
    <w:rsid w:val="00F06E50"/>
    <w:rsid w:val="00FB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FD03"/>
  <w15:chartTrackingRefBased/>
  <w15:docId w15:val="{CE488E3A-06B3-43C0-B18C-5EB4C03C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5F2"/>
    <w:rPr>
      <w:lang w:eastAsia="ru-RU"/>
    </w:rPr>
  </w:style>
  <w:style w:type="paragraph" w:styleId="4">
    <w:name w:val="heading 4"/>
    <w:basedOn w:val="a"/>
    <w:next w:val="a"/>
    <w:link w:val="40"/>
    <w:qFormat/>
    <w:rsid w:val="00446596"/>
    <w:pPr>
      <w:keepNext/>
      <w:jc w:val="center"/>
      <w:outlineLvl w:val="3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46596"/>
    <w:rPr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12EE258ADE081F4A7CA993D1C95A9DB264B6EBBDE7A96DE502B576B4934D40FDA554E1AC6D3FA5UAU4F" TargetMode="External"/><Relationship Id="rId4" Type="http://schemas.openxmlformats.org/officeDocument/2006/relationships/hyperlink" Target="consultantplus://offline/ref=E0E6164A16024DDC31BE1FDE566E803AAEEC4C2DADC3BDB5557DB72EBBB73030566FC851E67B03CDS7K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dcterms:created xsi:type="dcterms:W3CDTF">2025-07-04T04:25:00Z</dcterms:created>
  <dcterms:modified xsi:type="dcterms:W3CDTF">2025-07-04T04:25:00Z</dcterms:modified>
</cp:coreProperties>
</file>